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F3" w:rsidRPr="00F96FFB" w:rsidRDefault="002C6EF3" w:rsidP="00F96FFB">
      <w:pPr>
        <w:pStyle w:val="Chaphea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Autospacing="1" w:after="0"/>
        <w:rPr>
          <w:sz w:val="28"/>
        </w:rPr>
      </w:pPr>
      <w:r w:rsidRPr="00F96FFB">
        <w:rPr>
          <w:b/>
          <w:i/>
          <w:sz w:val="28"/>
        </w:rPr>
        <w:t>INDEPENDENT AND SUBORDINATE CLAUSES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174EB0" w:rsidRPr="00F96FFB" w:rsidTr="00F96FFB">
        <w:trPr>
          <w:trHeight w:val="5948"/>
        </w:trPr>
        <w:tc>
          <w:tcPr>
            <w:tcW w:w="9558" w:type="dxa"/>
          </w:tcPr>
          <w:p w:rsidR="00174EB0" w:rsidRPr="00F96FFB" w:rsidRDefault="00817EEC" w:rsidP="00174EB0">
            <w:pPr>
              <w:pStyle w:val="np"/>
              <w:rPr>
                <w:sz w:val="16"/>
              </w:rPr>
            </w:pPr>
            <w:r w:rsidRPr="00F96FFB">
              <w:rPr>
                <w:b/>
                <w:sz w:val="16"/>
              </w:rPr>
              <w:t>6</w:t>
            </w:r>
            <w:r w:rsidR="00174EB0" w:rsidRPr="00F96FFB">
              <w:rPr>
                <w:b/>
                <w:sz w:val="16"/>
              </w:rPr>
              <w:t>a</w:t>
            </w:r>
            <w:r w:rsidR="00174EB0" w:rsidRPr="00F96FFB">
              <w:rPr>
                <w:b/>
                <w:sz w:val="16"/>
              </w:rPr>
              <w:tab/>
              <w:t xml:space="preserve">A </w:t>
            </w:r>
            <w:r w:rsidR="00174EB0" w:rsidRPr="00F96FFB">
              <w:rPr>
                <w:b/>
                <w:i/>
                <w:sz w:val="16"/>
              </w:rPr>
              <w:t>clause</w:t>
            </w:r>
            <w:r w:rsidR="00174EB0" w:rsidRPr="00F96FFB">
              <w:rPr>
                <w:b/>
                <w:sz w:val="16"/>
              </w:rPr>
              <w:t xml:space="preserve"> is a group of words that contains a verb and its subject and is used as a part of a sentence.</w:t>
            </w:r>
          </w:p>
          <w:p w:rsidR="00174EB0" w:rsidRPr="00F96FFB" w:rsidRDefault="00174EB0" w:rsidP="00174EB0">
            <w:pPr>
              <w:pStyle w:val="Textflush"/>
              <w:rPr>
                <w:sz w:val="16"/>
              </w:rPr>
            </w:pPr>
            <w:r w:rsidRPr="00F96FFB">
              <w:rPr>
                <w:sz w:val="16"/>
              </w:rPr>
              <w:t>Every clause contains a subject and a verb. However, not all clauses express complete thoughts.</w:t>
            </w:r>
          </w:p>
          <w:p w:rsidR="00174EB0" w:rsidRPr="00F96FFB" w:rsidRDefault="00817EEC" w:rsidP="00174EB0">
            <w:pPr>
              <w:pStyle w:val="np"/>
              <w:rPr>
                <w:sz w:val="16"/>
              </w:rPr>
            </w:pPr>
            <w:r w:rsidRPr="00F96FFB">
              <w:rPr>
                <w:b/>
                <w:sz w:val="16"/>
              </w:rPr>
              <w:t>6</w:t>
            </w:r>
            <w:r w:rsidR="00174EB0" w:rsidRPr="00F96FFB">
              <w:rPr>
                <w:b/>
                <w:sz w:val="16"/>
              </w:rPr>
              <w:t>b</w:t>
            </w:r>
            <w:r w:rsidR="00174EB0" w:rsidRPr="00F96FFB">
              <w:rPr>
                <w:b/>
                <w:sz w:val="16"/>
              </w:rPr>
              <w:tab/>
              <w:t xml:space="preserve">An </w:t>
            </w:r>
            <w:r w:rsidR="00174EB0" w:rsidRPr="00F96FFB">
              <w:rPr>
                <w:b/>
                <w:i/>
                <w:sz w:val="16"/>
              </w:rPr>
              <w:t>independent</w:t>
            </w:r>
            <w:r w:rsidR="00174EB0" w:rsidRPr="00F96FFB">
              <w:rPr>
                <w:b/>
                <w:sz w:val="16"/>
              </w:rPr>
              <w:t xml:space="preserve"> (or </w:t>
            </w:r>
            <w:r w:rsidR="00174EB0" w:rsidRPr="00F96FFB">
              <w:rPr>
                <w:b/>
                <w:i/>
                <w:sz w:val="16"/>
              </w:rPr>
              <w:t>main</w:t>
            </w:r>
            <w:r w:rsidR="00174EB0" w:rsidRPr="00F96FFB">
              <w:rPr>
                <w:b/>
                <w:sz w:val="16"/>
              </w:rPr>
              <w:t xml:space="preserve">) </w:t>
            </w:r>
            <w:r w:rsidR="00174EB0" w:rsidRPr="00F96FFB">
              <w:rPr>
                <w:b/>
                <w:i/>
                <w:sz w:val="16"/>
              </w:rPr>
              <w:t>clause</w:t>
            </w:r>
            <w:r w:rsidR="00174EB0" w:rsidRPr="00F96FFB">
              <w:rPr>
                <w:b/>
                <w:sz w:val="16"/>
              </w:rPr>
              <w:t xml:space="preserve"> expresses a complete thought and can stand by itself as a sentence.</w:t>
            </w:r>
          </w:p>
          <w:p w:rsidR="00174EB0" w:rsidRPr="00F96FFB" w:rsidRDefault="00174EB0" w:rsidP="00174EB0">
            <w:pPr>
              <w:pStyle w:val="EXM-P"/>
              <w:rPr>
                <w:sz w:val="16"/>
              </w:rPr>
            </w:pPr>
            <w:r w:rsidRPr="00F96FFB">
              <w:rPr>
                <w:smallCaps/>
                <w:sz w:val="16"/>
              </w:rPr>
              <w:t>examples</w:t>
            </w:r>
            <w:r w:rsidRPr="00F96FFB">
              <w:rPr>
                <w:sz w:val="16"/>
              </w:rPr>
              <w:tab/>
              <w:t>Gloria tied her sneakers.</w:t>
            </w:r>
          </w:p>
          <w:p w:rsidR="00174EB0" w:rsidRPr="00F96FFB" w:rsidRDefault="00174EB0" w:rsidP="00174EB0">
            <w:pPr>
              <w:pStyle w:val="EXM-P"/>
              <w:rPr>
                <w:sz w:val="16"/>
              </w:rPr>
            </w:pPr>
            <w:r w:rsidRPr="00F96FFB">
              <w:rPr>
                <w:sz w:val="16"/>
              </w:rPr>
              <w:tab/>
              <w:t>She wore a red jersey.</w:t>
            </w:r>
          </w:p>
          <w:p w:rsidR="00174EB0" w:rsidRPr="00F96FFB" w:rsidRDefault="00174EB0" w:rsidP="00507D03">
            <w:pPr>
              <w:pStyle w:val="Textflush"/>
              <w:spacing w:after="200"/>
              <w:rPr>
                <w:sz w:val="16"/>
              </w:rPr>
            </w:pPr>
            <w:r w:rsidRPr="00F96FFB">
              <w:rPr>
                <w:sz w:val="16"/>
              </w:rPr>
              <w:t xml:space="preserve">When an independent clause stands alone, it is called a sentence. Usually, the term </w:t>
            </w:r>
            <w:r w:rsidRPr="00F96FFB">
              <w:rPr>
                <w:i/>
                <w:sz w:val="16"/>
              </w:rPr>
              <w:t>independent clause</w:t>
            </w:r>
            <w:r w:rsidRPr="00F96FFB">
              <w:rPr>
                <w:sz w:val="16"/>
              </w:rPr>
              <w:t xml:space="preserve"> is used only when such a clause is joined with another clause.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0"/>
              <w:gridCol w:w="5913"/>
            </w:tblGrid>
            <w:tr w:rsidR="00174EB0" w:rsidRPr="00F96FFB" w:rsidTr="00FA40B7">
              <w:tc>
                <w:tcPr>
                  <w:tcW w:w="2610" w:type="dxa"/>
                  <w:shd w:val="clear" w:color="auto" w:fill="auto"/>
                </w:tcPr>
                <w:p w:rsidR="00174EB0" w:rsidRPr="00F96FFB" w:rsidRDefault="00174EB0" w:rsidP="00FA40B7">
                  <w:pPr>
                    <w:pStyle w:val="Dia"/>
                    <w:tabs>
                      <w:tab w:val="clear" w:pos="2160"/>
                    </w:tabs>
                    <w:spacing w:before="40"/>
                    <w:ind w:left="0" w:right="340" w:firstLine="0"/>
                    <w:jc w:val="right"/>
                    <w:rPr>
                      <w:sz w:val="16"/>
                    </w:rPr>
                  </w:pPr>
                  <w:r w:rsidRPr="00F96FFB">
                    <w:rPr>
                      <w:smallCaps/>
                      <w:sz w:val="16"/>
                    </w:rPr>
                    <w:t>sentence</w:t>
                  </w:r>
                </w:p>
              </w:tc>
              <w:tc>
                <w:tcPr>
                  <w:tcW w:w="5913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Dia"/>
                    <w:tabs>
                      <w:tab w:val="clear" w:pos="2160"/>
                    </w:tabs>
                    <w:spacing w:before="40"/>
                    <w:ind w:left="0" w:firstLine="0"/>
                    <w:rPr>
                      <w:sz w:val="16"/>
                    </w:rPr>
                  </w:pPr>
                  <w:r w:rsidRPr="00F96FFB">
                    <w:rPr>
                      <w:sz w:val="16"/>
                    </w:rPr>
                    <w:t>She leaped over the hurdle.</w:t>
                  </w:r>
                </w:p>
              </w:tc>
            </w:tr>
            <w:tr w:rsidR="00174EB0" w:rsidRPr="00F96FFB" w:rsidTr="00FA40B7">
              <w:tc>
                <w:tcPr>
                  <w:tcW w:w="2610" w:type="dxa"/>
                  <w:shd w:val="clear" w:color="auto" w:fill="auto"/>
                </w:tcPr>
                <w:p w:rsidR="00174EB0" w:rsidRPr="00F96FFB" w:rsidRDefault="00174EB0" w:rsidP="00FA40B7">
                  <w:pPr>
                    <w:pStyle w:val="Dia"/>
                    <w:tabs>
                      <w:tab w:val="clear" w:pos="2160"/>
                    </w:tabs>
                    <w:spacing w:before="40"/>
                    <w:ind w:left="-288" w:right="340" w:firstLine="0"/>
                    <w:jc w:val="right"/>
                    <w:rPr>
                      <w:sz w:val="16"/>
                    </w:rPr>
                  </w:pPr>
                  <w:r w:rsidRPr="00F96FFB">
                    <w:rPr>
                      <w:smallCaps/>
                      <w:sz w:val="16"/>
                    </w:rPr>
                    <w:t>independent clause</w:t>
                  </w:r>
                </w:p>
              </w:tc>
              <w:tc>
                <w:tcPr>
                  <w:tcW w:w="5913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Dia"/>
                    <w:tabs>
                      <w:tab w:val="clear" w:pos="2160"/>
                    </w:tabs>
                    <w:spacing w:before="40"/>
                    <w:ind w:left="0" w:firstLine="0"/>
                    <w:rPr>
                      <w:sz w:val="16"/>
                    </w:rPr>
                  </w:pPr>
                  <w:r w:rsidRPr="00F96FFB">
                    <w:rPr>
                      <w:sz w:val="16"/>
                    </w:rPr>
                    <w:t xml:space="preserve">When she reached the turn, </w:t>
                  </w:r>
                  <w:r w:rsidRPr="00F96FFB">
                    <w:rPr>
                      <w:b/>
                      <w:sz w:val="16"/>
                    </w:rPr>
                    <w:t>she leaped over the hurdle.</w:t>
                  </w:r>
                </w:p>
              </w:tc>
            </w:tr>
          </w:tbl>
          <w:p w:rsidR="00174EB0" w:rsidRPr="00F96FFB" w:rsidRDefault="00817EEC" w:rsidP="00174EB0">
            <w:pPr>
              <w:pStyle w:val="np"/>
              <w:rPr>
                <w:sz w:val="16"/>
              </w:rPr>
            </w:pPr>
            <w:r w:rsidRPr="00F96FFB">
              <w:rPr>
                <w:b/>
                <w:sz w:val="16"/>
              </w:rPr>
              <w:t>6</w:t>
            </w:r>
            <w:r w:rsidR="00174EB0" w:rsidRPr="00F96FFB">
              <w:rPr>
                <w:b/>
                <w:sz w:val="16"/>
              </w:rPr>
              <w:t>c</w:t>
            </w:r>
            <w:r w:rsidR="00174EB0" w:rsidRPr="00F96FFB">
              <w:rPr>
                <w:b/>
                <w:sz w:val="16"/>
              </w:rPr>
              <w:tab/>
              <w:t xml:space="preserve">A </w:t>
            </w:r>
            <w:r w:rsidR="00174EB0" w:rsidRPr="00F96FFB">
              <w:rPr>
                <w:b/>
                <w:i/>
                <w:sz w:val="16"/>
              </w:rPr>
              <w:t>subordinate</w:t>
            </w:r>
            <w:r w:rsidR="00174EB0" w:rsidRPr="00F96FFB">
              <w:rPr>
                <w:b/>
                <w:sz w:val="16"/>
              </w:rPr>
              <w:t xml:space="preserve"> (or </w:t>
            </w:r>
            <w:r w:rsidR="00174EB0" w:rsidRPr="00F96FFB">
              <w:rPr>
                <w:b/>
                <w:i/>
                <w:sz w:val="16"/>
              </w:rPr>
              <w:t>dependent</w:t>
            </w:r>
            <w:r w:rsidR="00174EB0" w:rsidRPr="00F96FFB">
              <w:rPr>
                <w:b/>
                <w:sz w:val="16"/>
              </w:rPr>
              <w:t xml:space="preserve">) </w:t>
            </w:r>
            <w:r w:rsidR="00174EB0" w:rsidRPr="00F96FFB">
              <w:rPr>
                <w:b/>
                <w:i/>
                <w:sz w:val="16"/>
              </w:rPr>
              <w:t>clause</w:t>
            </w:r>
            <w:r w:rsidR="00174EB0" w:rsidRPr="00F96FFB">
              <w:rPr>
                <w:b/>
                <w:sz w:val="16"/>
              </w:rPr>
              <w:t xml:space="preserve"> does not express a complete thought and cannot stand alone.</w:t>
            </w:r>
          </w:p>
          <w:p w:rsidR="00174EB0" w:rsidRPr="00F96FFB" w:rsidRDefault="00174EB0" w:rsidP="00F0447C">
            <w:pPr>
              <w:pStyle w:val="Textflush"/>
              <w:spacing w:after="200"/>
              <w:rPr>
                <w:sz w:val="16"/>
              </w:rPr>
            </w:pPr>
            <w:r w:rsidRPr="00F96FFB">
              <w:rPr>
                <w:sz w:val="16"/>
              </w:rPr>
              <w:t xml:space="preserve">A subordinate clause must be joined with at least one independent clause to express a complete thought. Notice that words such as </w:t>
            </w:r>
            <w:r w:rsidRPr="00F96FFB">
              <w:rPr>
                <w:i/>
                <w:sz w:val="16"/>
              </w:rPr>
              <w:t>since, that</w:t>
            </w:r>
            <w:r w:rsidRPr="00F96FFB">
              <w:rPr>
                <w:sz w:val="16"/>
              </w:rPr>
              <w:t xml:space="preserve">, and </w:t>
            </w:r>
            <w:r w:rsidRPr="00F96FFB">
              <w:rPr>
                <w:i/>
                <w:sz w:val="16"/>
              </w:rPr>
              <w:t>if</w:t>
            </w:r>
            <w:r w:rsidRPr="00F96FFB">
              <w:rPr>
                <w:sz w:val="16"/>
              </w:rPr>
              <w:t xml:space="preserve"> signal the beginning of a subordinate clause.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9"/>
              <w:gridCol w:w="6021"/>
            </w:tblGrid>
            <w:tr w:rsidR="00174EB0" w:rsidRPr="00F96FFB" w:rsidTr="00C70136">
              <w:tc>
                <w:tcPr>
                  <w:tcW w:w="2619" w:type="dxa"/>
                  <w:shd w:val="clear" w:color="auto" w:fill="auto"/>
                </w:tcPr>
                <w:p w:rsidR="00174EB0" w:rsidRPr="00F96FFB" w:rsidRDefault="00174EB0" w:rsidP="00C70136">
                  <w:pPr>
                    <w:pStyle w:val="TBody"/>
                    <w:ind w:left="-432" w:right="288"/>
                    <w:jc w:val="right"/>
                    <w:rPr>
                      <w:sz w:val="16"/>
                      <w:szCs w:val="24"/>
                    </w:rPr>
                  </w:pPr>
                  <w:r w:rsidRPr="00F96FFB">
                    <w:rPr>
                      <w:smallCaps/>
                      <w:sz w:val="16"/>
                      <w:szCs w:val="24"/>
                    </w:rPr>
                    <w:t>subordinate clauses</w:t>
                  </w:r>
                </w:p>
              </w:tc>
              <w:tc>
                <w:tcPr>
                  <w:tcW w:w="6021" w:type="dxa"/>
                  <w:shd w:val="clear" w:color="auto" w:fill="auto"/>
                </w:tcPr>
                <w:p w:rsidR="00174EB0" w:rsidRPr="00F96FFB" w:rsidRDefault="00174EB0" w:rsidP="00420358">
                  <w:pPr>
                    <w:pStyle w:val="TBody"/>
                    <w:rPr>
                      <w:sz w:val="16"/>
                      <w:szCs w:val="24"/>
                    </w:rPr>
                  </w:pPr>
                  <w:r w:rsidRPr="00F96FFB">
                    <w:rPr>
                      <w:sz w:val="16"/>
                      <w:szCs w:val="24"/>
                    </w:rPr>
                    <w:t>since we moved here</w:t>
                  </w:r>
                </w:p>
              </w:tc>
            </w:tr>
            <w:tr w:rsidR="00174EB0" w:rsidRPr="00F96FFB" w:rsidTr="00C70136">
              <w:tc>
                <w:tcPr>
                  <w:tcW w:w="2619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TBody"/>
                    <w:ind w:right="284"/>
                    <w:jc w:val="right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21" w:type="dxa"/>
                  <w:shd w:val="clear" w:color="auto" w:fill="auto"/>
                </w:tcPr>
                <w:p w:rsidR="00174EB0" w:rsidRPr="00F96FFB" w:rsidRDefault="00174EB0" w:rsidP="00420358">
                  <w:pPr>
                    <w:pStyle w:val="TBody"/>
                    <w:rPr>
                      <w:sz w:val="16"/>
                      <w:szCs w:val="24"/>
                    </w:rPr>
                  </w:pPr>
                  <w:r w:rsidRPr="00F96FFB">
                    <w:rPr>
                      <w:sz w:val="16"/>
                      <w:szCs w:val="24"/>
                    </w:rPr>
                    <w:t>that you will like</w:t>
                  </w:r>
                </w:p>
              </w:tc>
            </w:tr>
            <w:tr w:rsidR="00174EB0" w:rsidRPr="00F96FFB" w:rsidTr="00C70136">
              <w:tc>
                <w:tcPr>
                  <w:tcW w:w="2619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TBody"/>
                    <w:ind w:right="284"/>
                    <w:jc w:val="right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21" w:type="dxa"/>
                  <w:shd w:val="clear" w:color="auto" w:fill="auto"/>
                </w:tcPr>
                <w:p w:rsidR="00174EB0" w:rsidRPr="00F96FFB" w:rsidRDefault="00174EB0" w:rsidP="00420358">
                  <w:pPr>
                    <w:pStyle w:val="TBody"/>
                    <w:rPr>
                      <w:sz w:val="16"/>
                      <w:szCs w:val="24"/>
                    </w:rPr>
                  </w:pPr>
                  <w:r w:rsidRPr="00F96FFB">
                    <w:rPr>
                      <w:sz w:val="16"/>
                      <w:szCs w:val="24"/>
                    </w:rPr>
                    <w:t>if the night is clear</w:t>
                  </w:r>
                </w:p>
              </w:tc>
            </w:tr>
            <w:tr w:rsidR="00174EB0" w:rsidRPr="00F96FFB" w:rsidTr="00C70136">
              <w:tc>
                <w:tcPr>
                  <w:tcW w:w="2619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TBody"/>
                    <w:ind w:right="284"/>
                    <w:jc w:val="right"/>
                    <w:rPr>
                      <w:sz w:val="16"/>
                      <w:szCs w:val="24"/>
                    </w:rPr>
                  </w:pPr>
                  <w:r w:rsidRPr="00F96FFB">
                    <w:rPr>
                      <w:smallCaps/>
                      <w:sz w:val="16"/>
                      <w:szCs w:val="24"/>
                    </w:rPr>
                    <w:t>sentences</w:t>
                  </w:r>
                </w:p>
              </w:tc>
              <w:tc>
                <w:tcPr>
                  <w:tcW w:w="6021" w:type="dxa"/>
                  <w:shd w:val="clear" w:color="auto" w:fill="auto"/>
                </w:tcPr>
                <w:p w:rsidR="00174EB0" w:rsidRPr="00F96FFB" w:rsidRDefault="00174EB0" w:rsidP="00420358">
                  <w:pPr>
                    <w:pStyle w:val="TBody"/>
                    <w:rPr>
                      <w:sz w:val="16"/>
                      <w:szCs w:val="24"/>
                    </w:rPr>
                  </w:pPr>
                  <w:r w:rsidRPr="00F96FFB">
                    <w:rPr>
                      <w:b/>
                      <w:sz w:val="16"/>
                      <w:szCs w:val="24"/>
                    </w:rPr>
                    <w:t xml:space="preserve">Since we moved here, </w:t>
                  </w:r>
                  <w:r w:rsidRPr="00F96FFB">
                    <w:rPr>
                      <w:sz w:val="16"/>
                      <w:szCs w:val="24"/>
                    </w:rPr>
                    <w:t>I have learned to ski.</w:t>
                  </w:r>
                </w:p>
              </w:tc>
            </w:tr>
            <w:tr w:rsidR="00174EB0" w:rsidRPr="00F96FFB" w:rsidTr="00C70136">
              <w:tc>
                <w:tcPr>
                  <w:tcW w:w="2619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TBody"/>
                    <w:jc w:val="right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21" w:type="dxa"/>
                  <w:shd w:val="clear" w:color="auto" w:fill="auto"/>
                </w:tcPr>
                <w:p w:rsidR="00174EB0" w:rsidRPr="00F96FFB" w:rsidRDefault="00174EB0" w:rsidP="00420358">
                  <w:pPr>
                    <w:pStyle w:val="TBody"/>
                    <w:rPr>
                      <w:sz w:val="16"/>
                      <w:szCs w:val="24"/>
                    </w:rPr>
                  </w:pPr>
                  <w:r w:rsidRPr="00F96FFB">
                    <w:rPr>
                      <w:sz w:val="16"/>
                      <w:szCs w:val="24"/>
                    </w:rPr>
                    <w:t xml:space="preserve">Ralph rented a movie </w:t>
                  </w:r>
                  <w:r w:rsidRPr="00F96FFB">
                    <w:rPr>
                      <w:b/>
                      <w:sz w:val="16"/>
                      <w:szCs w:val="24"/>
                    </w:rPr>
                    <w:t>that you will like.</w:t>
                  </w:r>
                </w:p>
              </w:tc>
            </w:tr>
            <w:tr w:rsidR="00174EB0" w:rsidRPr="00F96FFB" w:rsidTr="00C70136">
              <w:tc>
                <w:tcPr>
                  <w:tcW w:w="2619" w:type="dxa"/>
                  <w:shd w:val="clear" w:color="auto" w:fill="auto"/>
                </w:tcPr>
                <w:p w:rsidR="00174EB0" w:rsidRPr="00F96FFB" w:rsidRDefault="00174EB0" w:rsidP="00507D03">
                  <w:pPr>
                    <w:pStyle w:val="TBody"/>
                    <w:jc w:val="right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21" w:type="dxa"/>
                  <w:shd w:val="clear" w:color="auto" w:fill="auto"/>
                </w:tcPr>
                <w:p w:rsidR="00174EB0" w:rsidRPr="00F96FFB" w:rsidRDefault="00174EB0" w:rsidP="00420358">
                  <w:pPr>
                    <w:pStyle w:val="TBody"/>
                    <w:rPr>
                      <w:sz w:val="16"/>
                      <w:szCs w:val="24"/>
                    </w:rPr>
                  </w:pPr>
                  <w:r w:rsidRPr="00F96FFB">
                    <w:rPr>
                      <w:b/>
                      <w:sz w:val="16"/>
                      <w:szCs w:val="24"/>
                    </w:rPr>
                    <w:t>If the night is clear,</w:t>
                  </w:r>
                  <w:r w:rsidRPr="00F96FFB">
                    <w:rPr>
                      <w:sz w:val="16"/>
                      <w:szCs w:val="24"/>
                    </w:rPr>
                    <w:t xml:space="preserve"> you will see shooting stars.</w:t>
                  </w:r>
                </w:p>
              </w:tc>
            </w:tr>
          </w:tbl>
          <w:p w:rsidR="00174EB0" w:rsidRPr="00F96FFB" w:rsidRDefault="00174EB0" w:rsidP="00507D03">
            <w:pPr>
              <w:pStyle w:val="1hd"/>
              <w:ind w:left="0" w:firstLine="0"/>
              <w:rPr>
                <w:sz w:val="24"/>
              </w:rPr>
            </w:pPr>
          </w:p>
        </w:tc>
      </w:tr>
    </w:tbl>
    <w:p w:rsidR="002C6EF3" w:rsidRPr="00F96FFB" w:rsidRDefault="002C6EF3" w:rsidP="00F96FFB">
      <w:pPr>
        <w:pStyle w:val="1hd"/>
        <w:spacing w:before="0"/>
        <w:ind w:left="0" w:firstLine="0"/>
        <w:rPr>
          <w:sz w:val="24"/>
        </w:rPr>
      </w:pPr>
      <w:r w:rsidRPr="00F96FFB">
        <w:rPr>
          <w:sz w:val="24"/>
        </w:rPr>
        <w:t>Identifying Independent and Subordinate Clauses</w:t>
      </w:r>
      <w:r w:rsidR="00F96FFB">
        <w:rPr>
          <w:sz w:val="24"/>
        </w:rPr>
        <w:t xml:space="preserve"> </w:t>
      </w:r>
      <w:r w:rsidRPr="00F96FFB">
        <w:rPr>
          <w:sz w:val="20"/>
        </w:rPr>
        <w:t xml:space="preserve">For each of the following sentences, identify the italicized clause by writing </w:t>
      </w:r>
      <w:r w:rsidRPr="00F96FFB">
        <w:rPr>
          <w:i/>
          <w:sz w:val="20"/>
        </w:rPr>
        <w:t>indep.</w:t>
      </w:r>
      <w:r w:rsidRPr="00F96FFB">
        <w:rPr>
          <w:sz w:val="20"/>
        </w:rPr>
        <w:t xml:space="preserve"> for independent or </w:t>
      </w:r>
      <w:r w:rsidRPr="00F96FFB">
        <w:rPr>
          <w:i/>
          <w:sz w:val="20"/>
        </w:rPr>
        <w:t>sub.</w:t>
      </w:r>
      <w:r w:rsidRPr="00F96FFB">
        <w:rPr>
          <w:sz w:val="20"/>
        </w:rPr>
        <w:t xml:space="preserve"> for subordinate on the line before the sentence.</w:t>
      </w:r>
    </w:p>
    <w:p w:rsidR="002C6EF3" w:rsidRPr="00F96FFB" w:rsidRDefault="000A72B2" w:rsidP="002C6EF3">
      <w:pPr>
        <w:pStyle w:val="Ex-P"/>
        <w:rPr>
          <w:sz w:val="20"/>
        </w:rPr>
      </w:pPr>
      <w:r w:rsidRPr="00F96FFB">
        <w:rPr>
          <w:smallCaps/>
          <w:sz w:val="20"/>
        </w:rPr>
        <w:t>ex.</w:t>
      </w:r>
      <w:r w:rsidR="002C6EF3" w:rsidRPr="00F96FFB">
        <w:rPr>
          <w:sz w:val="20"/>
        </w:rPr>
        <w:tab/>
      </w:r>
      <w:r w:rsidR="002C6EF3" w:rsidRPr="00F96FFB">
        <w:rPr>
          <w:sz w:val="20"/>
          <w:u w:val="single"/>
        </w:rPr>
        <w:t>sub.</w:t>
      </w:r>
      <w:r w:rsidR="002C6EF3" w:rsidRPr="00F96FFB">
        <w:rPr>
          <w:sz w:val="20"/>
        </w:rPr>
        <w:t xml:space="preserve"> 1.</w:t>
      </w:r>
      <w:r w:rsidR="002C6EF3" w:rsidRPr="00F96FFB">
        <w:rPr>
          <w:sz w:val="20"/>
        </w:rPr>
        <w:tab/>
        <w:t xml:space="preserve">Please bring your camera </w:t>
      </w:r>
      <w:r w:rsidR="002C6EF3" w:rsidRPr="00F96FFB">
        <w:rPr>
          <w:i/>
          <w:sz w:val="20"/>
        </w:rPr>
        <w:t>when you visit</w:t>
      </w:r>
      <w:r w:rsidR="002C6EF3" w:rsidRPr="00F96FFB">
        <w:rPr>
          <w:sz w:val="20"/>
        </w:rPr>
        <w:t>.</w:t>
      </w:r>
    </w:p>
    <w:p w:rsidR="002C6EF3" w:rsidRDefault="002C6EF3" w:rsidP="00A67850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1.</w:t>
      </w:r>
      <w:r w:rsidRPr="00F96FFB">
        <w:rPr>
          <w:sz w:val="20"/>
        </w:rPr>
        <w:tab/>
        <w:t xml:space="preserve">The tomatoes, </w:t>
      </w:r>
      <w:r w:rsidRPr="00F96FFB">
        <w:rPr>
          <w:i/>
          <w:sz w:val="20"/>
        </w:rPr>
        <w:t>which we grew ourselves</w:t>
      </w:r>
      <w:r w:rsidRPr="00F96FFB">
        <w:rPr>
          <w:sz w:val="20"/>
        </w:rPr>
        <w:t>, taste wonderful.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2.</w:t>
      </w:r>
      <w:r w:rsidRPr="00F96FFB">
        <w:rPr>
          <w:sz w:val="20"/>
        </w:rPr>
        <w:tab/>
      </w:r>
      <w:r w:rsidRPr="00F96FFB">
        <w:rPr>
          <w:i/>
          <w:sz w:val="20"/>
        </w:rPr>
        <w:t>Jennifer bought that dog</w:t>
      </w:r>
      <w:r w:rsidRPr="00F96FFB">
        <w:rPr>
          <w:sz w:val="20"/>
        </w:rPr>
        <w:t xml:space="preserve"> when it was just a puppy.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3.</w:t>
      </w:r>
      <w:r w:rsidRPr="00F96FFB">
        <w:rPr>
          <w:sz w:val="20"/>
        </w:rPr>
        <w:tab/>
        <w:t xml:space="preserve">This is Diego, </w:t>
      </w:r>
      <w:r w:rsidRPr="00F96FFB">
        <w:rPr>
          <w:i/>
          <w:sz w:val="20"/>
        </w:rPr>
        <w:t>whose sister you met yesterday</w:t>
      </w:r>
      <w:r w:rsidRPr="00F96FFB">
        <w:rPr>
          <w:sz w:val="20"/>
        </w:rPr>
        <w:t>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4.</w:t>
      </w:r>
      <w:r w:rsidRPr="00F96FFB">
        <w:rPr>
          <w:sz w:val="20"/>
        </w:rPr>
        <w:tab/>
      </w:r>
      <w:r w:rsidRPr="00F96FFB">
        <w:rPr>
          <w:i/>
          <w:sz w:val="20"/>
        </w:rPr>
        <w:t>If you need more paper</w:t>
      </w:r>
      <w:r w:rsidRPr="00F96FFB">
        <w:rPr>
          <w:sz w:val="20"/>
        </w:rPr>
        <w:t>, I can loan you some.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5.</w:t>
      </w:r>
      <w:r w:rsidRPr="00F96FFB">
        <w:rPr>
          <w:sz w:val="20"/>
        </w:rPr>
        <w:tab/>
      </w:r>
      <w:r w:rsidRPr="00F96FFB">
        <w:rPr>
          <w:i/>
          <w:sz w:val="20"/>
        </w:rPr>
        <w:t>Rain has fallen every weekend</w:t>
      </w:r>
      <w:r w:rsidRPr="00F96FFB">
        <w:rPr>
          <w:sz w:val="20"/>
        </w:rPr>
        <w:t xml:space="preserve"> since I bought my skates.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6.</w:t>
      </w:r>
      <w:r w:rsidRPr="00F96FFB">
        <w:rPr>
          <w:sz w:val="20"/>
        </w:rPr>
        <w:tab/>
        <w:t xml:space="preserve">When the plane lands, </w:t>
      </w:r>
      <w:r w:rsidRPr="00F96FFB">
        <w:rPr>
          <w:i/>
          <w:sz w:val="20"/>
        </w:rPr>
        <w:t>please stay in your seats</w:t>
      </w:r>
      <w:r w:rsidRPr="00F96FFB">
        <w:rPr>
          <w:sz w:val="20"/>
        </w:rPr>
        <w:t>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7.</w:t>
      </w:r>
      <w:r w:rsidRPr="00F96FFB">
        <w:rPr>
          <w:sz w:val="20"/>
        </w:rPr>
        <w:tab/>
        <w:t xml:space="preserve">The door opened </w:t>
      </w:r>
      <w:r w:rsidRPr="00F96FFB">
        <w:rPr>
          <w:i/>
          <w:sz w:val="20"/>
        </w:rPr>
        <w:t>as we walked up the stairs</w:t>
      </w:r>
      <w:r w:rsidRPr="00F96FFB">
        <w:rPr>
          <w:sz w:val="20"/>
        </w:rPr>
        <w:t>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8.</w:t>
      </w:r>
      <w:r w:rsidRPr="00F96FFB">
        <w:rPr>
          <w:sz w:val="20"/>
        </w:rPr>
        <w:tab/>
      </w:r>
      <w:r w:rsidRPr="00F96FFB">
        <w:rPr>
          <w:i/>
          <w:sz w:val="20"/>
        </w:rPr>
        <w:t>You can talk to Mr. Shankar</w:t>
      </w:r>
      <w:r w:rsidRPr="00F96FFB">
        <w:rPr>
          <w:sz w:val="20"/>
        </w:rPr>
        <w:t xml:space="preserve"> before class starts.</w:t>
      </w:r>
    </w:p>
    <w:p w:rsidR="00F96FFB" w:rsidRPr="00F96FFB" w:rsidRDefault="00F96FFB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t>_____</w:t>
      </w:r>
      <w:r w:rsidRPr="00F96FFB">
        <w:rPr>
          <w:sz w:val="20"/>
        </w:rPr>
        <w:tab/>
        <w:t>9.</w:t>
      </w:r>
      <w:r w:rsidRPr="00F96FFB">
        <w:rPr>
          <w:sz w:val="20"/>
        </w:rPr>
        <w:tab/>
      </w:r>
      <w:r w:rsidRPr="00F96FFB">
        <w:rPr>
          <w:i/>
          <w:sz w:val="20"/>
        </w:rPr>
        <w:t>The instrument</w:t>
      </w:r>
      <w:r w:rsidRPr="00F96FFB">
        <w:rPr>
          <w:sz w:val="20"/>
        </w:rPr>
        <w:t xml:space="preserve"> that you heard </w:t>
      </w:r>
      <w:r w:rsidRPr="00F96FFB">
        <w:rPr>
          <w:i/>
          <w:sz w:val="20"/>
        </w:rPr>
        <w:t>is an oboe</w:t>
      </w:r>
      <w:r w:rsidRPr="00F96FFB">
        <w:rPr>
          <w:sz w:val="20"/>
        </w:rPr>
        <w:t>.</w:t>
      </w:r>
    </w:p>
    <w:p w:rsidR="00F96FFB" w:rsidRDefault="00F96FFB" w:rsidP="00F96FFB">
      <w:pPr>
        <w:pStyle w:val="List-2"/>
        <w:tabs>
          <w:tab w:val="clear" w:pos="1296"/>
          <w:tab w:val="left" w:pos="1170"/>
        </w:tabs>
        <w:rPr>
          <w:sz w:val="20"/>
        </w:rPr>
      </w:pPr>
      <w:r w:rsidRPr="00F96FFB">
        <w:rPr>
          <w:sz w:val="20"/>
        </w:rPr>
        <w:t>_____ </w:t>
      </w:r>
      <w:r w:rsidRPr="00F96FFB">
        <w:rPr>
          <w:sz w:val="10"/>
        </w:rPr>
        <w:t xml:space="preserve"> </w:t>
      </w:r>
      <w:r>
        <w:rPr>
          <w:sz w:val="20"/>
        </w:rPr>
        <w:t>10.</w:t>
      </w:r>
      <w:r>
        <w:rPr>
          <w:sz w:val="20"/>
        </w:rPr>
        <w:tab/>
        <w:t xml:space="preserve">Because </w:t>
      </w:r>
      <w:r w:rsidRPr="00F96FFB">
        <w:rPr>
          <w:sz w:val="20"/>
        </w:rPr>
        <w:t xml:space="preserve">you read quickly, </w:t>
      </w:r>
      <w:r w:rsidRPr="00F96FFB">
        <w:rPr>
          <w:i/>
          <w:sz w:val="20"/>
        </w:rPr>
        <w:t>you can finish this story in an evening</w:t>
      </w:r>
      <w:r w:rsidRPr="00F96FFB">
        <w:rPr>
          <w:sz w:val="20"/>
        </w:rPr>
        <w:t>.</w:t>
      </w:r>
      <w:r>
        <w:rPr>
          <w:sz w:val="20"/>
        </w:rPr>
        <w:br/>
      </w:r>
    </w:p>
    <w:p w:rsidR="00F96FFB" w:rsidRPr="00F96FFB" w:rsidRDefault="00F96FFB" w:rsidP="00F96FFB">
      <w:pPr>
        <w:pStyle w:val="List-2"/>
        <w:tabs>
          <w:tab w:val="clear" w:pos="1296"/>
          <w:tab w:val="left" w:pos="1170"/>
        </w:tabs>
        <w:rPr>
          <w:sz w:val="20"/>
        </w:rPr>
      </w:pPr>
      <w:r w:rsidRPr="00F96FFB">
        <w:t>EXERCISE 2</w:t>
      </w:r>
      <w:r>
        <w:t xml:space="preserve">. </w:t>
      </w:r>
      <w:r w:rsidRPr="00F96FFB">
        <w:t>Writing Sentences with Subordinate Clauses</w:t>
      </w:r>
      <w:r>
        <w:t xml:space="preserve"> </w:t>
      </w:r>
      <w:r w:rsidRPr="00F96FFB">
        <w:rPr>
          <w:sz w:val="20"/>
        </w:rPr>
        <w:t>Add independent clauses to the following subordinate clauses to create sentences. Write your sentences on the lines after each clause. Underline the independent clause in each sentence.</w:t>
      </w:r>
    </w:p>
    <w:p w:rsidR="00F96FFB" w:rsidRPr="00F96FFB" w:rsidRDefault="00F96FFB" w:rsidP="00F96FFB">
      <w:pPr>
        <w:pStyle w:val="Ex-P"/>
        <w:tabs>
          <w:tab w:val="clear" w:pos="1440"/>
          <w:tab w:val="left" w:pos="1170"/>
          <w:tab w:val="left" w:leader="underscore" w:pos="9356"/>
        </w:tabs>
        <w:rPr>
          <w:sz w:val="20"/>
        </w:rPr>
      </w:pPr>
      <w:r w:rsidRPr="00F96FFB">
        <w:rPr>
          <w:smallCaps/>
          <w:sz w:val="20"/>
        </w:rPr>
        <w:t>ex.</w:t>
      </w:r>
      <w:r w:rsidRPr="00F96FFB">
        <w:rPr>
          <w:sz w:val="20"/>
        </w:rPr>
        <w:tab/>
        <w:t>1.</w:t>
      </w:r>
      <w:r w:rsidRPr="00F96FFB">
        <w:rPr>
          <w:sz w:val="20"/>
        </w:rPr>
        <w:tab/>
        <w:t xml:space="preserve">because it is gold </w:t>
      </w:r>
      <w:r w:rsidRPr="00F96FFB">
        <w:rPr>
          <w:sz w:val="20"/>
        </w:rPr>
        <w:tab/>
      </w:r>
    </w:p>
    <w:p w:rsidR="00F96FFB" w:rsidRPr="00F96FFB" w:rsidRDefault="00F96FFB" w:rsidP="00F96FFB">
      <w:pPr>
        <w:pStyle w:val="Ex-P"/>
        <w:pBdr>
          <w:bottom w:val="single" w:sz="4" w:space="1" w:color="auto"/>
        </w:pBdr>
        <w:tabs>
          <w:tab w:val="clear" w:pos="720"/>
          <w:tab w:val="clear" w:pos="1440"/>
        </w:tabs>
        <w:spacing w:before="40" w:after="200"/>
        <w:ind w:left="1134" w:right="90"/>
        <w:rPr>
          <w:sz w:val="20"/>
        </w:rPr>
      </w:pPr>
      <w:r w:rsidRPr="00F96FFB">
        <w:rPr>
          <w:sz w:val="20"/>
          <w:u w:val="single"/>
        </w:rPr>
        <w:t>The statue will never rust</w:t>
      </w:r>
      <w:r w:rsidRPr="00F96FFB">
        <w:rPr>
          <w:sz w:val="20"/>
        </w:rPr>
        <w:t xml:space="preserve"> because it is gold.</w:t>
      </w:r>
    </w:p>
    <w:p w:rsidR="00F96FFB" w:rsidRPr="00F96FFB" w:rsidRDefault="00F96FFB" w:rsidP="00F96FFB">
      <w:pPr>
        <w:pStyle w:val="List-m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>1.</w:t>
      </w:r>
      <w:r w:rsidRPr="00F96FFB">
        <w:rPr>
          <w:sz w:val="20"/>
        </w:rPr>
        <w:tab/>
        <w:t xml:space="preserve">who wrote this report </w:t>
      </w:r>
      <w:r w:rsidRPr="00F96FFB">
        <w:rPr>
          <w:sz w:val="20"/>
        </w:rPr>
        <w:tab/>
      </w:r>
    </w:p>
    <w:p w:rsidR="00F96FFB" w:rsidRPr="00F96FFB" w:rsidRDefault="00F96FFB" w:rsidP="00F96FFB">
      <w:pPr>
        <w:pStyle w:val="Line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ab/>
      </w:r>
    </w:p>
    <w:p w:rsidR="00F96FFB" w:rsidRPr="00F96FFB" w:rsidRDefault="00F96FFB" w:rsidP="00F96FFB">
      <w:pPr>
        <w:pStyle w:val="List-m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>2.</w:t>
      </w:r>
      <w:r w:rsidRPr="00F96FFB">
        <w:rPr>
          <w:sz w:val="20"/>
        </w:rPr>
        <w:tab/>
        <w:t xml:space="preserve">when you’re ready </w:t>
      </w:r>
      <w:r w:rsidRPr="00F96FFB">
        <w:rPr>
          <w:sz w:val="20"/>
        </w:rPr>
        <w:tab/>
      </w:r>
    </w:p>
    <w:p w:rsidR="00F96FFB" w:rsidRPr="00F96FFB" w:rsidRDefault="00F96FFB" w:rsidP="00F96FFB">
      <w:pPr>
        <w:pStyle w:val="Line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ab/>
      </w:r>
    </w:p>
    <w:p w:rsidR="00F96FFB" w:rsidRPr="00F96FFB" w:rsidRDefault="00F96FFB" w:rsidP="00F96FFB">
      <w:pPr>
        <w:pStyle w:val="List-m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>3.</w:t>
      </w:r>
      <w:r w:rsidRPr="00F96FFB">
        <w:rPr>
          <w:sz w:val="20"/>
        </w:rPr>
        <w:tab/>
        <w:t xml:space="preserve">as the winners were announced </w:t>
      </w:r>
      <w:r w:rsidRPr="00F96FFB">
        <w:rPr>
          <w:sz w:val="20"/>
        </w:rPr>
        <w:tab/>
      </w:r>
    </w:p>
    <w:p w:rsidR="00F96FFB" w:rsidRPr="00F96FFB" w:rsidRDefault="00F96FFB" w:rsidP="00F96FFB">
      <w:pPr>
        <w:pStyle w:val="Line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ab/>
      </w:r>
    </w:p>
    <w:p w:rsidR="00F96FFB" w:rsidRDefault="00F96FFB" w:rsidP="00F96FFB">
      <w:pPr>
        <w:pStyle w:val="List-m"/>
        <w:tabs>
          <w:tab w:val="clear" w:pos="8640"/>
          <w:tab w:val="right" w:leader="underscore" w:pos="9356"/>
        </w:tabs>
        <w:rPr>
          <w:sz w:val="20"/>
        </w:rPr>
      </w:pPr>
      <w:r w:rsidRPr="00F96FFB">
        <w:rPr>
          <w:sz w:val="20"/>
        </w:rPr>
        <w:t>4.</w:t>
      </w:r>
      <w:r w:rsidRPr="00F96FFB">
        <w:rPr>
          <w:sz w:val="20"/>
        </w:rPr>
        <w:tab/>
        <w:t xml:space="preserve">if you want tickets to the concert </w:t>
      </w:r>
      <w:r w:rsidRPr="00F96FFB">
        <w:rPr>
          <w:sz w:val="20"/>
        </w:rPr>
        <w:tab/>
      </w:r>
    </w:p>
    <w:p w:rsidR="00F96FFB" w:rsidRPr="00F96FFB" w:rsidRDefault="00F96FFB" w:rsidP="00F96FFB">
      <w:pPr>
        <w:pStyle w:val="List-m"/>
        <w:tabs>
          <w:tab w:val="clear" w:pos="8640"/>
          <w:tab w:val="right" w:leader="underscore" w:pos="9356"/>
        </w:tabs>
        <w:rPr>
          <w:sz w:val="20"/>
        </w:rPr>
      </w:pPr>
    </w:p>
    <w:p w:rsidR="00F96FFB" w:rsidRPr="00164A42" w:rsidRDefault="00F96FFB" w:rsidP="00F96FFB">
      <w:pPr>
        <w:pStyle w:val="Chaphe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4A42">
        <w:rPr>
          <w:b/>
          <w:i/>
        </w:rPr>
        <w:t>THE ADJECTIVE CLAUSE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F96FFB" w:rsidRPr="00164A42" w:rsidTr="00D0751F">
        <w:tc>
          <w:tcPr>
            <w:tcW w:w="9558" w:type="dxa"/>
          </w:tcPr>
          <w:p w:rsidR="00F96FFB" w:rsidRPr="00164A42" w:rsidRDefault="00F96FFB" w:rsidP="00D0751F">
            <w:pPr>
              <w:pStyle w:val="np"/>
            </w:pPr>
            <w:r>
              <w:rPr>
                <w:b/>
              </w:rPr>
              <w:t>6</w:t>
            </w:r>
            <w:r w:rsidRPr="00507D03">
              <w:rPr>
                <w:b/>
              </w:rPr>
              <w:t>d</w:t>
            </w:r>
            <w:r w:rsidRPr="00507D03">
              <w:rPr>
                <w:b/>
              </w:rPr>
              <w:tab/>
              <w:t xml:space="preserve">An </w:t>
            </w:r>
            <w:r w:rsidRPr="00507D03">
              <w:rPr>
                <w:b/>
                <w:i/>
              </w:rPr>
              <w:t>adjective clause</w:t>
            </w:r>
            <w:r w:rsidRPr="00507D03">
              <w:rPr>
                <w:b/>
              </w:rPr>
              <w:t xml:space="preserve"> is a subordinate clause that modifies a noun or a pronoun.</w:t>
            </w:r>
          </w:p>
          <w:p w:rsidR="00F96FFB" w:rsidRPr="00164A42" w:rsidRDefault="00F96FFB" w:rsidP="00D0751F">
            <w:pPr>
              <w:pStyle w:val="Textflush"/>
            </w:pPr>
            <w:r w:rsidRPr="00164A42">
              <w:t>Like an adjective or an adjective phrase, an adjective clause may modify a noun or a pronoun. Unlike an adjective phrase, an adjective clause contains a verb and its subject.</w:t>
            </w:r>
          </w:p>
          <w:tbl>
            <w:tblPr>
              <w:tblW w:w="0" w:type="auto"/>
              <w:tblInd w:w="99" w:type="dxa"/>
              <w:tblLook w:val="01E0" w:firstRow="1" w:lastRow="1" w:firstColumn="1" w:lastColumn="1" w:noHBand="0" w:noVBand="0"/>
            </w:tblPr>
            <w:tblGrid>
              <w:gridCol w:w="2169"/>
              <w:gridCol w:w="6372"/>
            </w:tblGrid>
            <w:tr w:rsidR="00F96FFB" w:rsidRPr="00164A42" w:rsidTr="00D0751F">
              <w:tc>
                <w:tcPr>
                  <w:tcW w:w="2169" w:type="dxa"/>
                </w:tcPr>
                <w:p w:rsidR="00F96FFB" w:rsidRPr="00164A42" w:rsidRDefault="00F96FFB" w:rsidP="00D0751F">
                  <w:pPr>
                    <w:pStyle w:val="Dia"/>
                    <w:tabs>
                      <w:tab w:val="clear" w:pos="2160"/>
                    </w:tabs>
                    <w:ind w:left="0" w:firstLine="0"/>
                    <w:jc w:val="right"/>
                  </w:pPr>
                  <w:r w:rsidRPr="00507D03">
                    <w:rPr>
                      <w:smallCaps/>
                    </w:rPr>
                    <w:t>adjective</w:t>
                  </w:r>
                </w:p>
              </w:tc>
              <w:tc>
                <w:tcPr>
                  <w:tcW w:w="6372" w:type="dxa"/>
                </w:tcPr>
                <w:p w:rsidR="00F96FFB" w:rsidRPr="00164A42" w:rsidRDefault="00F96FFB" w:rsidP="00D0751F">
                  <w:pPr>
                    <w:pStyle w:val="Dia"/>
                    <w:tabs>
                      <w:tab w:val="clear" w:pos="2160"/>
                    </w:tabs>
                    <w:ind w:left="0" w:firstLine="0"/>
                  </w:pPr>
                  <w:r w:rsidRPr="00164A42">
                    <w:t xml:space="preserve">a </w:t>
                  </w:r>
                  <w:r w:rsidRPr="00507D03">
                    <w:rPr>
                      <w:b/>
                    </w:rPr>
                    <w:t>big</w:t>
                  </w:r>
                  <w:r w:rsidRPr="00164A42">
                    <w:t xml:space="preserve"> computer</w:t>
                  </w:r>
                </w:p>
              </w:tc>
            </w:tr>
            <w:tr w:rsidR="00F96FFB" w:rsidRPr="00164A42" w:rsidTr="00D0751F">
              <w:tc>
                <w:tcPr>
                  <w:tcW w:w="2169" w:type="dxa"/>
                </w:tcPr>
                <w:p w:rsidR="00F96FFB" w:rsidRPr="00164A42" w:rsidRDefault="00F96FFB" w:rsidP="00D0751F">
                  <w:pPr>
                    <w:pStyle w:val="Dia"/>
                    <w:tabs>
                      <w:tab w:val="clear" w:pos="2160"/>
                    </w:tabs>
                    <w:ind w:left="0" w:firstLine="0"/>
                    <w:jc w:val="right"/>
                  </w:pPr>
                  <w:r w:rsidRPr="00507D03">
                    <w:rPr>
                      <w:smallCaps/>
                    </w:rPr>
                    <w:t>adjective phrase</w:t>
                  </w:r>
                </w:p>
              </w:tc>
              <w:tc>
                <w:tcPr>
                  <w:tcW w:w="6372" w:type="dxa"/>
                </w:tcPr>
                <w:p w:rsidR="00F96FFB" w:rsidRPr="00164A42" w:rsidRDefault="00F96FFB" w:rsidP="00D0751F">
                  <w:pPr>
                    <w:pStyle w:val="Dia"/>
                    <w:tabs>
                      <w:tab w:val="clear" w:pos="2160"/>
                    </w:tabs>
                    <w:ind w:left="0" w:firstLine="0"/>
                  </w:pPr>
                  <w:r w:rsidRPr="00164A42">
                    <w:t xml:space="preserve">a computer </w:t>
                  </w:r>
                  <w:r w:rsidRPr="00507D03">
                    <w:rPr>
                      <w:b/>
                    </w:rPr>
                    <w:t>with a big screen</w:t>
                  </w:r>
                  <w:r w:rsidRPr="00164A42">
                    <w:t xml:space="preserve"> [does not have a verb and its subject]</w:t>
                  </w:r>
                </w:p>
              </w:tc>
            </w:tr>
            <w:tr w:rsidR="00F96FFB" w:rsidRPr="00507D03" w:rsidTr="00D0751F">
              <w:tc>
                <w:tcPr>
                  <w:tcW w:w="2169" w:type="dxa"/>
                </w:tcPr>
                <w:p w:rsidR="00F96FFB" w:rsidRPr="00164A42" w:rsidRDefault="00F96FFB" w:rsidP="00D0751F">
                  <w:pPr>
                    <w:pStyle w:val="Dia"/>
                    <w:tabs>
                      <w:tab w:val="clear" w:pos="2160"/>
                    </w:tabs>
                    <w:ind w:left="0" w:firstLine="0"/>
                    <w:jc w:val="right"/>
                  </w:pPr>
                  <w:r w:rsidRPr="00507D03">
                    <w:rPr>
                      <w:smallCaps/>
                    </w:rPr>
                    <w:t>adjective clause</w:t>
                  </w:r>
                </w:p>
              </w:tc>
              <w:tc>
                <w:tcPr>
                  <w:tcW w:w="6372" w:type="dxa"/>
                </w:tcPr>
                <w:p w:rsidR="00F96FFB" w:rsidRPr="00164A42" w:rsidRDefault="00F96FFB" w:rsidP="00D0751F">
                  <w:pPr>
                    <w:pStyle w:val="Dia"/>
                    <w:tabs>
                      <w:tab w:val="clear" w:pos="2160"/>
                    </w:tabs>
                    <w:ind w:left="0" w:firstLine="0"/>
                  </w:pPr>
                  <w:r w:rsidRPr="00164A42">
                    <w:t xml:space="preserve">a computer </w:t>
                  </w:r>
                  <w:r w:rsidRPr="00507D03">
                    <w:rPr>
                      <w:b/>
                    </w:rPr>
                    <w:t>that has a big screen</w:t>
                  </w:r>
                  <w:r w:rsidRPr="00164A42">
                    <w:t xml:space="preserve"> [does have a verb and its subject]</w:t>
                  </w:r>
                </w:p>
              </w:tc>
            </w:tr>
          </w:tbl>
          <w:p w:rsidR="00F96FFB" w:rsidRPr="00164A42" w:rsidRDefault="00F96FFB" w:rsidP="00D0751F">
            <w:pPr>
              <w:pStyle w:val="Textflush"/>
            </w:pPr>
            <w:r w:rsidRPr="00164A42">
              <w:t xml:space="preserve">An adjective clause usually follows the noun or pronoun it modifies and tells </w:t>
            </w:r>
            <w:r w:rsidRPr="00507D03">
              <w:rPr>
                <w:i/>
              </w:rPr>
              <w:t>which one</w:t>
            </w:r>
            <w:r w:rsidRPr="00164A42">
              <w:t xml:space="preserve"> or </w:t>
            </w:r>
            <w:r w:rsidRPr="00507D03">
              <w:rPr>
                <w:i/>
              </w:rPr>
              <w:t>what kind</w:t>
            </w:r>
            <w:r w:rsidRPr="00164A42">
              <w:t>.</w:t>
            </w:r>
          </w:p>
          <w:p w:rsidR="00F96FFB" w:rsidRPr="00164A42" w:rsidRDefault="00F96FFB" w:rsidP="00D0751F">
            <w:pPr>
              <w:pStyle w:val="EXM-P"/>
            </w:pPr>
            <w:r w:rsidRPr="00507D03">
              <w:rPr>
                <w:smallCaps/>
              </w:rPr>
              <w:t>examples</w:t>
            </w:r>
            <w:r w:rsidRPr="00164A42">
              <w:tab/>
              <w:t xml:space="preserve">The girl </w:t>
            </w:r>
            <w:r w:rsidRPr="00507D03">
              <w:rPr>
                <w:b/>
              </w:rPr>
              <w:t>who reported to the teacher</w:t>
            </w:r>
            <w:r w:rsidRPr="00164A42">
              <w:t xml:space="preserve"> is my cousin. [The adjective clause modifies the noun </w:t>
            </w:r>
            <w:r w:rsidRPr="003C4247">
              <w:rPr>
                <w:i/>
              </w:rPr>
              <w:t>girl,</w:t>
            </w:r>
            <w:r w:rsidRPr="00164A42">
              <w:t xml:space="preserve"> telling which one.]</w:t>
            </w:r>
          </w:p>
          <w:p w:rsidR="00F96FFB" w:rsidRPr="00164A42" w:rsidRDefault="00F96FFB" w:rsidP="00D0751F">
            <w:pPr>
              <w:pStyle w:val="EXM-P"/>
            </w:pPr>
            <w:r w:rsidRPr="00164A42">
              <w:tab/>
              <w:t xml:space="preserve">I want a jacket </w:t>
            </w:r>
            <w:r w:rsidRPr="00507D03">
              <w:rPr>
                <w:b/>
              </w:rPr>
              <w:t>that zips up the front.</w:t>
            </w:r>
            <w:r w:rsidRPr="00164A42">
              <w:t xml:space="preserve"> [The adjective clause modifies the noun </w:t>
            </w:r>
            <w:r w:rsidRPr="00507D03">
              <w:rPr>
                <w:i/>
              </w:rPr>
              <w:t>jacket</w:t>
            </w:r>
            <w:r w:rsidRPr="00164A42">
              <w:t xml:space="preserve">, telling </w:t>
            </w:r>
            <w:r w:rsidRPr="00507D03">
              <w:rPr>
                <w:i/>
              </w:rPr>
              <w:t>what</w:t>
            </w:r>
            <w:r w:rsidRPr="00164A42">
              <w:t xml:space="preserve"> kind.]</w:t>
            </w:r>
          </w:p>
          <w:p w:rsidR="00F96FFB" w:rsidRPr="00164A42" w:rsidRDefault="00F96FFB" w:rsidP="00D0751F">
            <w:pPr>
              <w:pStyle w:val="Textflush"/>
              <w:spacing w:after="120"/>
            </w:pPr>
            <w:r w:rsidRPr="00164A42">
              <w:t xml:space="preserve">An adjective clause is almost always introduced by a </w:t>
            </w:r>
            <w:r w:rsidRPr="00507D03">
              <w:rPr>
                <w:i/>
              </w:rPr>
              <w:t>relative pronoun</w:t>
            </w:r>
            <w:r w:rsidRPr="00164A42">
              <w:t>.</w:t>
            </w:r>
          </w:p>
          <w:tbl>
            <w:tblPr>
              <w:tblW w:w="0" w:type="auto"/>
              <w:tblInd w:w="1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8"/>
              <w:gridCol w:w="1269"/>
              <w:gridCol w:w="1395"/>
              <w:gridCol w:w="1368"/>
              <w:gridCol w:w="1530"/>
            </w:tblGrid>
            <w:tr w:rsidR="00F96FFB" w:rsidRPr="00507D03" w:rsidTr="00D0751F">
              <w:tc>
                <w:tcPr>
                  <w:tcW w:w="6660" w:type="dxa"/>
                  <w:gridSpan w:val="5"/>
                  <w:tcBorders>
                    <w:bottom w:val="single" w:sz="4" w:space="0" w:color="auto"/>
                  </w:tcBorders>
                </w:tcPr>
                <w:p w:rsidR="00F96FFB" w:rsidRPr="00507D03" w:rsidRDefault="00F96FFB" w:rsidP="00D0751F">
                  <w:pPr>
                    <w:pStyle w:val="Tcolhd"/>
                    <w:rPr>
                      <w:color w:val="auto"/>
                    </w:rPr>
                  </w:pPr>
                  <w:r w:rsidRPr="00507D03">
                    <w:rPr>
                      <w:color w:val="auto"/>
                    </w:rPr>
                    <w:t>Relative Pronouns</w:t>
                  </w:r>
                </w:p>
              </w:tc>
            </w:tr>
            <w:tr w:rsidR="00F96FFB" w:rsidRPr="00507D03" w:rsidTr="00D0751F">
              <w:tc>
                <w:tcPr>
                  <w:tcW w:w="1098" w:type="dxa"/>
                  <w:tcBorders>
                    <w:bottom w:val="single" w:sz="4" w:space="0" w:color="auto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  <w:r w:rsidRPr="00164A42">
                    <w:t>that</w:t>
                  </w:r>
                </w:p>
              </w:tc>
              <w:tc>
                <w:tcPr>
                  <w:tcW w:w="126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  <w:r w:rsidRPr="00164A42">
                    <w:t>which</w:t>
                  </w:r>
                </w:p>
              </w:tc>
              <w:tc>
                <w:tcPr>
                  <w:tcW w:w="139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  <w:r w:rsidRPr="00164A42">
                    <w:t>who</w:t>
                  </w:r>
                </w:p>
              </w:tc>
              <w:tc>
                <w:tcPr>
                  <w:tcW w:w="13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  <w:r w:rsidRPr="00164A42">
                    <w:t>whom</w:t>
                  </w:r>
                </w:p>
              </w:tc>
              <w:tc>
                <w:tcPr>
                  <w:tcW w:w="1530" w:type="dxa"/>
                  <w:tcBorders>
                    <w:left w:val="nil"/>
                    <w:bottom w:val="single" w:sz="4" w:space="0" w:color="auto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  <w:r w:rsidRPr="00164A42">
                    <w:t>whose</w:t>
                  </w:r>
                </w:p>
              </w:tc>
            </w:tr>
            <w:tr w:rsidR="00F96FFB" w:rsidRPr="00507D03" w:rsidTr="00D0751F">
              <w:tc>
                <w:tcPr>
                  <w:tcW w:w="1098" w:type="dxa"/>
                  <w:tcBorders>
                    <w:left w:val="nil"/>
                    <w:bottom w:val="nil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</w:p>
              </w:tc>
              <w:tc>
                <w:tcPr>
                  <w:tcW w:w="1269" w:type="dxa"/>
                  <w:tcBorders>
                    <w:left w:val="nil"/>
                    <w:bottom w:val="nil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</w:p>
              </w:tc>
              <w:tc>
                <w:tcPr>
                  <w:tcW w:w="1395" w:type="dxa"/>
                  <w:tcBorders>
                    <w:left w:val="nil"/>
                    <w:bottom w:val="nil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</w:p>
              </w:tc>
              <w:tc>
                <w:tcPr>
                  <w:tcW w:w="1368" w:type="dxa"/>
                  <w:tcBorders>
                    <w:left w:val="nil"/>
                    <w:bottom w:val="nil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</w:p>
              </w:tc>
              <w:tc>
                <w:tcPr>
                  <w:tcW w:w="1530" w:type="dxa"/>
                  <w:tcBorders>
                    <w:left w:val="nil"/>
                    <w:bottom w:val="nil"/>
                    <w:right w:val="nil"/>
                  </w:tcBorders>
                </w:tcPr>
                <w:p w:rsidR="00F96FFB" w:rsidRPr="00164A42" w:rsidRDefault="00F96FFB" w:rsidP="00D0751F">
                  <w:pPr>
                    <w:pStyle w:val="TBody"/>
                  </w:pPr>
                </w:p>
              </w:tc>
            </w:tr>
          </w:tbl>
          <w:p w:rsidR="00F96FFB" w:rsidRPr="00164A42" w:rsidRDefault="00F96FFB" w:rsidP="00D0751F">
            <w:pPr>
              <w:pStyle w:val="1hd"/>
              <w:ind w:left="0" w:firstLine="0"/>
            </w:pPr>
          </w:p>
        </w:tc>
      </w:tr>
    </w:tbl>
    <w:p w:rsidR="00F96FFB" w:rsidRPr="00164A42" w:rsidRDefault="00F96FFB" w:rsidP="00F96FFB">
      <w:pPr>
        <w:pStyle w:val="1hd"/>
      </w:pPr>
      <w:r w:rsidRPr="00164A42">
        <w:t>EXERCISE 3</w:t>
      </w:r>
      <w:r>
        <w:tab/>
      </w:r>
      <w:r w:rsidRPr="00164A42">
        <w:t>Identifying Adjective Clauses</w:t>
      </w:r>
    </w:p>
    <w:p w:rsidR="00F96FFB" w:rsidRPr="00164A42" w:rsidRDefault="00F96FFB" w:rsidP="00F96FFB">
      <w:pPr>
        <w:pStyle w:val="Textflush"/>
      </w:pPr>
      <w:r w:rsidRPr="00164A42">
        <w:t>Underline the adjective clause in each of the following sentences.</w:t>
      </w:r>
    </w:p>
    <w:p w:rsidR="00F96FFB" w:rsidRPr="00164A42" w:rsidRDefault="00F96FFB" w:rsidP="00F96FFB">
      <w:pPr>
        <w:pStyle w:val="Ex-P"/>
        <w:tabs>
          <w:tab w:val="left" w:pos="1089"/>
        </w:tabs>
      </w:pPr>
      <w:r w:rsidRPr="00164A42">
        <w:rPr>
          <w:smallCaps/>
        </w:rPr>
        <w:t>ex.</w:t>
      </w:r>
      <w:r w:rsidRPr="00164A42">
        <w:tab/>
        <w:t>1.</w:t>
      </w:r>
      <w:r w:rsidRPr="00164A42">
        <w:tab/>
        <w:t xml:space="preserve">I played baseball, </w:t>
      </w:r>
      <w:r w:rsidRPr="00164A42">
        <w:rPr>
          <w:u w:val="single"/>
        </w:rPr>
        <w:t>which is my favorite sport</w:t>
      </w:r>
      <w:r w:rsidRPr="00164A42">
        <w:t>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1.</w:t>
      </w:r>
      <w:r w:rsidRPr="00164A42">
        <w:tab/>
        <w:t>Maria Tallchief is the ballerina who founded a ballet company.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2.</w:t>
      </w:r>
      <w:r w:rsidRPr="00164A42">
        <w:tab/>
        <w:t>The conductor, who looked familiar, was a friend of my sister.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3.</w:t>
      </w:r>
      <w:r w:rsidRPr="00164A42">
        <w:tab/>
        <w:t xml:space="preserve">This is the store that is having the sale on </w:t>
      </w:r>
      <w:r>
        <w:t>used books</w:t>
      </w:r>
      <w:r w:rsidRPr="00164A42">
        <w:t>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4.</w:t>
      </w:r>
      <w:r w:rsidRPr="00164A42">
        <w:tab/>
        <w:t>The photograph, which was taken in 19</w:t>
      </w:r>
      <w:r>
        <w:t>7</w:t>
      </w:r>
      <w:r w:rsidRPr="00164A42">
        <w:t>3, looks faded now.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5.</w:t>
      </w:r>
      <w:r w:rsidRPr="00164A42">
        <w:tab/>
        <w:t>The person whose name you have picked will be your partner.</w:t>
      </w:r>
    </w:p>
    <w:p w:rsidR="00F96FFB" w:rsidRDefault="00F96FFB" w:rsidP="00F96FFB">
      <w:pPr>
        <w:pStyle w:val="List-m"/>
        <w:ind w:left="630" w:hanging="342"/>
      </w:pPr>
      <w:r w:rsidRPr="00164A42">
        <w:t>6.</w:t>
      </w:r>
      <w:r w:rsidRPr="00164A42">
        <w:tab/>
        <w:t>At last, the surgeon, who looked tired, finished the operation.</w:t>
      </w:r>
    </w:p>
    <w:p w:rsidR="00F96FFB" w:rsidRPr="00164A42" w:rsidRDefault="00F96FFB" w:rsidP="00F96FFB">
      <w:pPr>
        <w:pStyle w:val="List-m"/>
        <w:ind w:left="630" w:hanging="342"/>
      </w:pPr>
      <w:bookmarkStart w:id="0" w:name="_GoBack"/>
      <w:bookmarkEnd w:id="0"/>
      <w:r w:rsidRPr="00164A42">
        <w:t>7.</w:t>
      </w:r>
      <w:r w:rsidRPr="00164A42">
        <w:tab/>
        <w:t>The wok that I’m using belongs to Tanya.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8.</w:t>
      </w:r>
      <w:r w:rsidRPr="00164A42">
        <w:tab/>
        <w:t>I got a stain on this sweater, which belongs to my older sister.</w:t>
      </w:r>
    </w:p>
    <w:p w:rsidR="00F96FFB" w:rsidRPr="00164A42" w:rsidRDefault="00F96FFB" w:rsidP="00F96FFB">
      <w:pPr>
        <w:pStyle w:val="List-m"/>
        <w:ind w:left="630" w:hanging="342"/>
      </w:pPr>
      <w:r w:rsidRPr="00164A42">
        <w:t>9.</w:t>
      </w:r>
      <w:r w:rsidRPr="00164A42">
        <w:tab/>
        <w:t>Ralph Ellison is the author whom we met.</w:t>
      </w:r>
    </w:p>
    <w:p w:rsidR="00F96FFB" w:rsidRPr="00164A42" w:rsidRDefault="00F96FFB" w:rsidP="00F96FFB">
      <w:pPr>
        <w:pStyle w:val="List-m"/>
        <w:ind w:left="630" w:hanging="540"/>
      </w:pPr>
      <w:r>
        <w:t> </w:t>
      </w:r>
      <w:r w:rsidRPr="00557A3C">
        <w:rPr>
          <w:sz w:val="10"/>
          <w:szCs w:val="10"/>
        </w:rPr>
        <w:t xml:space="preserve"> </w:t>
      </w:r>
      <w:r w:rsidRPr="00164A42">
        <w:t>10.</w:t>
      </w:r>
      <w:r w:rsidRPr="00164A42">
        <w:tab/>
        <w:t>The keyboard that looks different is a new design.</w:t>
      </w:r>
    </w:p>
    <w:p w:rsidR="00F96FFB" w:rsidRPr="00F96FFB" w:rsidRDefault="00F96FFB" w:rsidP="00A67850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</w:p>
    <w:p w:rsidR="002C6EF3" w:rsidRPr="00F96FFB" w:rsidRDefault="009918DF" w:rsidP="00F96FFB">
      <w:pPr>
        <w:pStyle w:val="List-2"/>
        <w:tabs>
          <w:tab w:val="clear" w:pos="720"/>
          <w:tab w:val="clear" w:pos="1296"/>
          <w:tab w:val="left" w:pos="810"/>
          <w:tab w:val="left" w:pos="1170"/>
        </w:tabs>
        <w:rPr>
          <w:sz w:val="20"/>
        </w:rPr>
      </w:pPr>
      <w:r w:rsidRPr="00F96FFB">
        <w:rPr>
          <w:sz w:val="20"/>
        </w:rPr>
        <w:br w:type="page"/>
      </w:r>
    </w:p>
    <w:sectPr w:rsidR="002C6EF3" w:rsidRPr="00F96FFB" w:rsidSect="00F96FFB">
      <w:footerReference w:type="even" r:id="rId7"/>
      <w:footerReference w:type="default" r:id="rId8"/>
      <w:pgSz w:w="12240" w:h="15840"/>
      <w:pgMar w:top="720" w:right="720" w:bottom="720" w:left="720" w:header="720" w:footer="4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14" w:rsidRDefault="000B6214">
      <w:r>
        <w:separator/>
      </w:r>
    </w:p>
  </w:endnote>
  <w:endnote w:type="continuationSeparator" w:id="0">
    <w:p w:rsidR="000B6214" w:rsidRDefault="000B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O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Bold">
    <w:charset w:val="00"/>
    <w:family w:val="auto"/>
    <w:pitch w:val="variable"/>
    <w:sig w:usb0="800000AF" w:usb1="4000204A" w:usb2="00000000" w:usb3="00000000" w:csb0="00000001" w:csb1="00000000"/>
  </w:font>
  <w:font w:name="UniversLTStd-Light">
    <w:charset w:val="00"/>
    <w:family w:val="auto"/>
    <w:pitch w:val="variable"/>
    <w:sig w:usb0="800000AF" w:usb1="4000204A" w:usb2="00000000" w:usb3="00000000" w:csb0="00000001" w:csb1="00000000"/>
  </w:font>
  <w:font w:name="TimesLTStd-Roman"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BB" w:rsidRDefault="005329BB" w:rsidP="00200C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9BB" w:rsidRDefault="005329BB" w:rsidP="005329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BB" w:rsidRPr="005329BB" w:rsidRDefault="005329BB" w:rsidP="00200C46">
    <w:pPr>
      <w:pStyle w:val="Footer"/>
      <w:framePr w:wrap="none" w:vAnchor="text" w:hAnchor="margin" w:xAlign="right" w:y="1"/>
      <w:rPr>
        <w:rStyle w:val="PageNumber"/>
        <w:b/>
        <w:sz w:val="20"/>
        <w:szCs w:val="20"/>
      </w:rPr>
    </w:pPr>
    <w:r w:rsidRPr="005329BB">
      <w:rPr>
        <w:rStyle w:val="PageNumber"/>
        <w:b/>
        <w:sz w:val="20"/>
        <w:szCs w:val="20"/>
      </w:rPr>
      <w:fldChar w:fldCharType="begin"/>
    </w:r>
    <w:r w:rsidRPr="005329BB">
      <w:rPr>
        <w:rStyle w:val="PageNumber"/>
        <w:b/>
        <w:sz w:val="20"/>
        <w:szCs w:val="20"/>
      </w:rPr>
      <w:instrText xml:space="preserve">PAGE  </w:instrText>
    </w:r>
    <w:r w:rsidRPr="005329BB">
      <w:rPr>
        <w:rStyle w:val="PageNumber"/>
        <w:b/>
        <w:sz w:val="20"/>
        <w:szCs w:val="20"/>
      </w:rPr>
      <w:fldChar w:fldCharType="separate"/>
    </w:r>
    <w:r w:rsidR="00F96FFB">
      <w:rPr>
        <w:rStyle w:val="PageNumber"/>
        <w:b/>
        <w:noProof/>
        <w:sz w:val="20"/>
        <w:szCs w:val="20"/>
      </w:rPr>
      <w:t>3</w:t>
    </w:r>
    <w:r w:rsidRPr="005329BB">
      <w:rPr>
        <w:rStyle w:val="PageNumber"/>
        <w:b/>
        <w:sz w:val="20"/>
        <w:szCs w:val="20"/>
      </w:rPr>
      <w:fldChar w:fldCharType="end"/>
    </w:r>
  </w:p>
  <w:p w:rsidR="005329BB" w:rsidRDefault="005329BB" w:rsidP="005329BB">
    <w:pPr>
      <w:pStyle w:val="Footer"/>
      <w:tabs>
        <w:tab w:val="clear" w:pos="4513"/>
        <w:tab w:val="clear" w:pos="9026"/>
        <w:tab w:val="left" w:pos="8180"/>
        <w:tab w:val="left" w:pos="9000"/>
      </w:tabs>
      <w:ind w:right="360"/>
    </w:pPr>
    <w:r w:rsidRPr="008B0F8D">
      <w:rPr>
        <w:sz w:val="16"/>
      </w:rPr>
      <w:t>© Houghton Mifflin Harcourt Publishing Company</w:t>
    </w:r>
    <w:r>
      <w:rPr>
        <w:sz w:val="16"/>
      </w:rPr>
      <w:tab/>
    </w:r>
    <w:r w:rsidRPr="008B0F8D">
      <w:rPr>
        <w:b/>
        <w:sz w:val="20"/>
      </w:rPr>
      <w:t xml:space="preserve">Module </w:t>
    </w:r>
    <w:r>
      <w:rPr>
        <w:b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14" w:rsidRDefault="000B6214">
      <w:r>
        <w:separator/>
      </w:r>
    </w:p>
  </w:footnote>
  <w:footnote w:type="continuationSeparator" w:id="0">
    <w:p w:rsidR="000B6214" w:rsidRDefault="000B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348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248B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9FC2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DB65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34E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262FF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3EA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C2C41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6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784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BE4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9D1EDB"/>
    <w:multiLevelType w:val="hybridMultilevel"/>
    <w:tmpl w:val="D65AD6E6"/>
    <w:lvl w:ilvl="0" w:tplc="6C963040">
      <w:start w:val="1"/>
      <w:numFmt w:val="bullet"/>
      <w:pStyle w:val="Listbull-f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3554"/>
    <w:multiLevelType w:val="hybridMultilevel"/>
    <w:tmpl w:val="B48C08E4"/>
    <w:lvl w:ilvl="0" w:tplc="04090009">
      <w:start w:val="1"/>
      <w:numFmt w:val="bullet"/>
      <w:lvlText w:val="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6-01-2017 13:58:12"/>
  </w:docVars>
  <w:rsids>
    <w:rsidRoot w:val="004B31EC"/>
    <w:rsid w:val="000041BE"/>
    <w:rsid w:val="0000461B"/>
    <w:rsid w:val="00017BEB"/>
    <w:rsid w:val="00047240"/>
    <w:rsid w:val="0007169A"/>
    <w:rsid w:val="00080120"/>
    <w:rsid w:val="000842A3"/>
    <w:rsid w:val="0009512B"/>
    <w:rsid w:val="000958FC"/>
    <w:rsid w:val="000A72B2"/>
    <w:rsid w:val="000B1D6F"/>
    <w:rsid w:val="000B6214"/>
    <w:rsid w:val="000F1D72"/>
    <w:rsid w:val="000F33CC"/>
    <w:rsid w:val="000F72F6"/>
    <w:rsid w:val="0010614F"/>
    <w:rsid w:val="00111A19"/>
    <w:rsid w:val="001228BF"/>
    <w:rsid w:val="0012475E"/>
    <w:rsid w:val="001600BA"/>
    <w:rsid w:val="00164A42"/>
    <w:rsid w:val="00174EB0"/>
    <w:rsid w:val="001959B9"/>
    <w:rsid w:val="001B0457"/>
    <w:rsid w:val="001C570C"/>
    <w:rsid w:val="001C76D9"/>
    <w:rsid w:val="001D4C1A"/>
    <w:rsid w:val="001E6A52"/>
    <w:rsid w:val="00200C46"/>
    <w:rsid w:val="00220775"/>
    <w:rsid w:val="002309CF"/>
    <w:rsid w:val="0023304B"/>
    <w:rsid w:val="00244267"/>
    <w:rsid w:val="00263980"/>
    <w:rsid w:val="002918CE"/>
    <w:rsid w:val="00293862"/>
    <w:rsid w:val="0029413C"/>
    <w:rsid w:val="002962AC"/>
    <w:rsid w:val="002A0242"/>
    <w:rsid w:val="002A492C"/>
    <w:rsid w:val="002C6EF3"/>
    <w:rsid w:val="002D24F7"/>
    <w:rsid w:val="002D25B2"/>
    <w:rsid w:val="002E2036"/>
    <w:rsid w:val="002E6033"/>
    <w:rsid w:val="002E7ECC"/>
    <w:rsid w:val="002F17A8"/>
    <w:rsid w:val="002F35CC"/>
    <w:rsid w:val="00302E89"/>
    <w:rsid w:val="00320BF4"/>
    <w:rsid w:val="0032483C"/>
    <w:rsid w:val="003376C3"/>
    <w:rsid w:val="00341127"/>
    <w:rsid w:val="00351213"/>
    <w:rsid w:val="00364AD4"/>
    <w:rsid w:val="00383A37"/>
    <w:rsid w:val="00385B9A"/>
    <w:rsid w:val="00391CE7"/>
    <w:rsid w:val="00397C0F"/>
    <w:rsid w:val="003C3ED3"/>
    <w:rsid w:val="003C4247"/>
    <w:rsid w:val="003D308C"/>
    <w:rsid w:val="003D3EB1"/>
    <w:rsid w:val="003E532F"/>
    <w:rsid w:val="003F7F50"/>
    <w:rsid w:val="00403B2A"/>
    <w:rsid w:val="00420358"/>
    <w:rsid w:val="00451C12"/>
    <w:rsid w:val="0045469C"/>
    <w:rsid w:val="00484A02"/>
    <w:rsid w:val="00493EB0"/>
    <w:rsid w:val="004A4ABE"/>
    <w:rsid w:val="004A53E0"/>
    <w:rsid w:val="004B31EC"/>
    <w:rsid w:val="004B602D"/>
    <w:rsid w:val="004F3FCC"/>
    <w:rsid w:val="005067E4"/>
    <w:rsid w:val="00507D03"/>
    <w:rsid w:val="00521C33"/>
    <w:rsid w:val="00525A49"/>
    <w:rsid w:val="005329BB"/>
    <w:rsid w:val="005372B6"/>
    <w:rsid w:val="00546115"/>
    <w:rsid w:val="00557A3C"/>
    <w:rsid w:val="00561212"/>
    <w:rsid w:val="00570EB1"/>
    <w:rsid w:val="00577D9E"/>
    <w:rsid w:val="00595637"/>
    <w:rsid w:val="00595A8E"/>
    <w:rsid w:val="00596551"/>
    <w:rsid w:val="005A178F"/>
    <w:rsid w:val="005B5446"/>
    <w:rsid w:val="005C75A0"/>
    <w:rsid w:val="005E1BA2"/>
    <w:rsid w:val="005E39EC"/>
    <w:rsid w:val="005F3F1C"/>
    <w:rsid w:val="00602E84"/>
    <w:rsid w:val="00603057"/>
    <w:rsid w:val="00605F04"/>
    <w:rsid w:val="00624502"/>
    <w:rsid w:val="00627786"/>
    <w:rsid w:val="00652361"/>
    <w:rsid w:val="00662C87"/>
    <w:rsid w:val="00677438"/>
    <w:rsid w:val="0068307E"/>
    <w:rsid w:val="006929B6"/>
    <w:rsid w:val="0069560F"/>
    <w:rsid w:val="006C1212"/>
    <w:rsid w:val="006D47F1"/>
    <w:rsid w:val="00701024"/>
    <w:rsid w:val="007032FB"/>
    <w:rsid w:val="00723913"/>
    <w:rsid w:val="0073523B"/>
    <w:rsid w:val="007403EA"/>
    <w:rsid w:val="00743D40"/>
    <w:rsid w:val="007456DC"/>
    <w:rsid w:val="00750C98"/>
    <w:rsid w:val="007525A4"/>
    <w:rsid w:val="00752A91"/>
    <w:rsid w:val="007604AB"/>
    <w:rsid w:val="00760B24"/>
    <w:rsid w:val="00763D0A"/>
    <w:rsid w:val="0076613D"/>
    <w:rsid w:val="00774C7F"/>
    <w:rsid w:val="0077687A"/>
    <w:rsid w:val="00781CAD"/>
    <w:rsid w:val="0079707C"/>
    <w:rsid w:val="007D30CB"/>
    <w:rsid w:val="007D4D77"/>
    <w:rsid w:val="007D664F"/>
    <w:rsid w:val="007E1670"/>
    <w:rsid w:val="007E2EFA"/>
    <w:rsid w:val="007E495E"/>
    <w:rsid w:val="008041BE"/>
    <w:rsid w:val="008048E0"/>
    <w:rsid w:val="00817EEC"/>
    <w:rsid w:val="008365D5"/>
    <w:rsid w:val="00846D65"/>
    <w:rsid w:val="00851EB0"/>
    <w:rsid w:val="00853681"/>
    <w:rsid w:val="00876215"/>
    <w:rsid w:val="008827E9"/>
    <w:rsid w:val="008A515B"/>
    <w:rsid w:val="008B242A"/>
    <w:rsid w:val="008B3583"/>
    <w:rsid w:val="008C29F6"/>
    <w:rsid w:val="008D6446"/>
    <w:rsid w:val="008D6970"/>
    <w:rsid w:val="008D7987"/>
    <w:rsid w:val="008F57B5"/>
    <w:rsid w:val="009034EE"/>
    <w:rsid w:val="009362A1"/>
    <w:rsid w:val="00950CDC"/>
    <w:rsid w:val="00971081"/>
    <w:rsid w:val="00972B49"/>
    <w:rsid w:val="00972EE9"/>
    <w:rsid w:val="009918DF"/>
    <w:rsid w:val="009A6FFA"/>
    <w:rsid w:val="009B783F"/>
    <w:rsid w:val="009C3071"/>
    <w:rsid w:val="00A26505"/>
    <w:rsid w:val="00A40F43"/>
    <w:rsid w:val="00A67850"/>
    <w:rsid w:val="00AA1480"/>
    <w:rsid w:val="00AB2F0C"/>
    <w:rsid w:val="00AB63CA"/>
    <w:rsid w:val="00AB6C6C"/>
    <w:rsid w:val="00AE65CA"/>
    <w:rsid w:val="00AF7989"/>
    <w:rsid w:val="00B13854"/>
    <w:rsid w:val="00B16059"/>
    <w:rsid w:val="00B21406"/>
    <w:rsid w:val="00B30329"/>
    <w:rsid w:val="00B3430A"/>
    <w:rsid w:val="00B52AA7"/>
    <w:rsid w:val="00B56834"/>
    <w:rsid w:val="00B722AD"/>
    <w:rsid w:val="00B75CE8"/>
    <w:rsid w:val="00B77924"/>
    <w:rsid w:val="00B86D73"/>
    <w:rsid w:val="00BF5F92"/>
    <w:rsid w:val="00C042BC"/>
    <w:rsid w:val="00C119D5"/>
    <w:rsid w:val="00C23171"/>
    <w:rsid w:val="00C321D3"/>
    <w:rsid w:val="00C40879"/>
    <w:rsid w:val="00C647B8"/>
    <w:rsid w:val="00C70136"/>
    <w:rsid w:val="00C730AA"/>
    <w:rsid w:val="00C83104"/>
    <w:rsid w:val="00C934F8"/>
    <w:rsid w:val="00CA174B"/>
    <w:rsid w:val="00CB324A"/>
    <w:rsid w:val="00CB3FE9"/>
    <w:rsid w:val="00CC5CFC"/>
    <w:rsid w:val="00CD0096"/>
    <w:rsid w:val="00D2359A"/>
    <w:rsid w:val="00D23E29"/>
    <w:rsid w:val="00D27698"/>
    <w:rsid w:val="00D35E59"/>
    <w:rsid w:val="00D73570"/>
    <w:rsid w:val="00D90683"/>
    <w:rsid w:val="00D93220"/>
    <w:rsid w:val="00D95521"/>
    <w:rsid w:val="00DA5BF2"/>
    <w:rsid w:val="00DB35B2"/>
    <w:rsid w:val="00DB5F03"/>
    <w:rsid w:val="00DC2564"/>
    <w:rsid w:val="00DD382A"/>
    <w:rsid w:val="00DE3C47"/>
    <w:rsid w:val="00DE7714"/>
    <w:rsid w:val="00DF4549"/>
    <w:rsid w:val="00DF72DA"/>
    <w:rsid w:val="00E22E07"/>
    <w:rsid w:val="00E37C3C"/>
    <w:rsid w:val="00E5608F"/>
    <w:rsid w:val="00E6021A"/>
    <w:rsid w:val="00E672EE"/>
    <w:rsid w:val="00E802C1"/>
    <w:rsid w:val="00E84FCC"/>
    <w:rsid w:val="00E90D35"/>
    <w:rsid w:val="00EA06E5"/>
    <w:rsid w:val="00EB61E7"/>
    <w:rsid w:val="00EC35B5"/>
    <w:rsid w:val="00ED0510"/>
    <w:rsid w:val="00EE0CE7"/>
    <w:rsid w:val="00EE3E80"/>
    <w:rsid w:val="00F0447C"/>
    <w:rsid w:val="00F1383A"/>
    <w:rsid w:val="00F27E9A"/>
    <w:rsid w:val="00F62379"/>
    <w:rsid w:val="00F641CB"/>
    <w:rsid w:val="00F82FAB"/>
    <w:rsid w:val="00F917B9"/>
    <w:rsid w:val="00F96FFB"/>
    <w:rsid w:val="00FA40B7"/>
    <w:rsid w:val="00FA65FD"/>
    <w:rsid w:val="00FB3188"/>
    <w:rsid w:val="00FB7AFC"/>
    <w:rsid w:val="00FC47FC"/>
    <w:rsid w:val="00FC75C9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55D23"/>
  <w14:defaultImageDpi w14:val="32767"/>
  <w15:chartTrackingRefBased/>
  <w15:docId w15:val="{C021E9AC-ACF1-438B-9577-A44A2B0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head">
    <w:name w:val="Chap head"/>
    <w:basedOn w:val="Heading1"/>
    <w:next w:val="Normal"/>
    <w:rsid w:val="0007169A"/>
    <w:pPr>
      <w:spacing w:before="100" w:after="200"/>
      <w:outlineLvl w:val="9"/>
    </w:pPr>
    <w:rPr>
      <w:rFonts w:ascii="Times New Roman" w:hAnsi="Times New Roman" w:cs="Times New Roman"/>
      <w:b w:val="0"/>
      <w:bCs w:val="0"/>
      <w:kern w:val="28"/>
      <w:sz w:val="36"/>
      <w:szCs w:val="36"/>
    </w:rPr>
  </w:style>
  <w:style w:type="paragraph" w:customStyle="1" w:styleId="Textflush">
    <w:name w:val="Text flush"/>
    <w:basedOn w:val="Text"/>
    <w:rsid w:val="005B5446"/>
    <w:pPr>
      <w:tabs>
        <w:tab w:val="center" w:pos="4819"/>
        <w:tab w:val="right" w:pos="9638"/>
      </w:tabs>
      <w:spacing w:before="200"/>
      <w:ind w:firstLine="0"/>
    </w:pPr>
  </w:style>
  <w:style w:type="paragraph" w:customStyle="1" w:styleId="Text">
    <w:name w:val="Text"/>
    <w:basedOn w:val="Normal"/>
    <w:pPr>
      <w:spacing w:before="40" w:after="40"/>
      <w:ind w:firstLine="360"/>
      <w:jc w:val="both"/>
    </w:pPr>
    <w:rPr>
      <w:szCs w:val="20"/>
    </w:rPr>
  </w:style>
  <w:style w:type="paragraph" w:customStyle="1" w:styleId="1hd">
    <w:name w:val="1 hd"/>
    <w:basedOn w:val="Heading1"/>
    <w:next w:val="Normal"/>
    <w:rsid w:val="00525A49"/>
    <w:pPr>
      <w:spacing w:before="440" w:after="200"/>
      <w:ind w:left="2160" w:hanging="2160"/>
      <w:outlineLvl w:val="9"/>
    </w:pPr>
    <w:rPr>
      <w:rFonts w:ascii="Times New Roman" w:hAnsi="Times New Roman" w:cs="Times New Roman"/>
      <w:bCs w:val="0"/>
      <w:kern w:val="28"/>
      <w:sz w:val="30"/>
    </w:rPr>
  </w:style>
  <w:style w:type="paragraph" w:customStyle="1" w:styleId="Chapnum">
    <w:name w:val="Chap num"/>
    <w:basedOn w:val="Normal"/>
    <w:rsid w:val="00164A42"/>
    <w:pPr>
      <w:shd w:val="clear" w:color="auto" w:fill="E6E6E6"/>
      <w:autoSpaceDE w:val="0"/>
      <w:autoSpaceDN w:val="0"/>
      <w:adjustRightInd w:val="0"/>
      <w:spacing w:before="200" w:after="100"/>
    </w:pPr>
    <w:rPr>
      <w:rFonts w:cs="Courier New"/>
      <w:caps/>
      <w:sz w:val="30"/>
      <w:szCs w:val="36"/>
    </w:rPr>
  </w:style>
  <w:style w:type="paragraph" w:customStyle="1" w:styleId="Notes">
    <w:name w:val="Notes"/>
    <w:basedOn w:val="Normal"/>
    <w:pPr>
      <w:tabs>
        <w:tab w:val="left" w:pos="360"/>
      </w:tabs>
      <w:autoSpaceDE w:val="0"/>
      <w:autoSpaceDN w:val="0"/>
      <w:adjustRightInd w:val="0"/>
      <w:spacing w:before="100" w:after="100"/>
      <w:ind w:left="360" w:hanging="360"/>
      <w:jc w:val="both"/>
    </w:pPr>
    <w:rPr>
      <w:rFonts w:cs="Courier New"/>
      <w:sz w:val="20"/>
      <w:szCs w:val="20"/>
    </w:rPr>
  </w:style>
  <w:style w:type="paragraph" w:customStyle="1" w:styleId="Extract">
    <w:name w:val="Extract"/>
    <w:basedOn w:val="Normal"/>
    <w:rsid w:val="00B3430A"/>
    <w:pPr>
      <w:spacing w:before="200" w:after="200"/>
      <w:ind w:left="720" w:right="720"/>
      <w:jc w:val="both"/>
    </w:pPr>
  </w:style>
  <w:style w:type="paragraph" w:customStyle="1" w:styleId="2hd">
    <w:name w:val="2 hd"/>
    <w:basedOn w:val="1hd"/>
    <w:rsid w:val="00080120"/>
    <w:rPr>
      <w:sz w:val="28"/>
      <w:szCs w:val="28"/>
    </w:rPr>
  </w:style>
  <w:style w:type="paragraph" w:customStyle="1" w:styleId="Ref">
    <w:name w:val="Ref"/>
    <w:basedOn w:val="PlainText"/>
    <w:rsid w:val="00846D65"/>
    <w:pPr>
      <w:spacing w:before="200" w:after="4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B3430A"/>
    <w:rPr>
      <w:rFonts w:ascii="Courier New" w:hAnsi="Courier New" w:cs="Courier New"/>
      <w:sz w:val="20"/>
      <w:szCs w:val="20"/>
    </w:rPr>
  </w:style>
  <w:style w:type="paragraph" w:customStyle="1" w:styleId="eqn">
    <w:name w:val="eqn"/>
    <w:basedOn w:val="PlainText"/>
    <w:rsid w:val="00B3430A"/>
    <w:pPr>
      <w:tabs>
        <w:tab w:val="center" w:pos="4320"/>
        <w:tab w:val="right" w:pos="8640"/>
      </w:tabs>
      <w:spacing w:before="200" w:after="20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D25B2"/>
    <w:pPr>
      <w:widowControl w:val="0"/>
      <w:autoSpaceDE w:val="0"/>
      <w:autoSpaceDN w:val="0"/>
      <w:adjustRightInd w:val="0"/>
    </w:pPr>
    <w:rPr>
      <w:rFonts w:cs="Tahoma"/>
      <w:sz w:val="24"/>
      <w:szCs w:val="24"/>
    </w:rPr>
  </w:style>
  <w:style w:type="paragraph" w:styleId="FootnoteText">
    <w:name w:val="footnote text"/>
    <w:basedOn w:val="Normal"/>
    <w:semiHidden/>
    <w:rsid w:val="00080120"/>
    <w:rPr>
      <w:sz w:val="20"/>
      <w:szCs w:val="20"/>
    </w:rPr>
  </w:style>
  <w:style w:type="character" w:styleId="FootnoteReference">
    <w:name w:val="footnote reference"/>
    <w:semiHidden/>
    <w:rsid w:val="00080120"/>
    <w:rPr>
      <w:vertAlign w:val="superscript"/>
    </w:rPr>
  </w:style>
  <w:style w:type="table" w:styleId="TableGrid">
    <w:name w:val="Table Grid"/>
    <w:basedOn w:val="TableNormal"/>
    <w:rsid w:val="0084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-f">
    <w:name w:val="List bull-f"/>
    <w:basedOn w:val="Normal"/>
    <w:rsid w:val="005B5446"/>
    <w:pPr>
      <w:numPr>
        <w:numId w:val="1"/>
      </w:numPr>
      <w:autoSpaceDE w:val="0"/>
      <w:autoSpaceDN w:val="0"/>
      <w:adjustRightInd w:val="0"/>
      <w:spacing w:before="200" w:after="40"/>
      <w:jc w:val="both"/>
    </w:pPr>
    <w:rPr>
      <w:rFonts w:cs="Courier New"/>
      <w:szCs w:val="20"/>
    </w:rPr>
  </w:style>
  <w:style w:type="paragraph" w:customStyle="1" w:styleId="Listbull-l">
    <w:name w:val="List bull-l"/>
    <w:basedOn w:val="Normal"/>
    <w:rsid w:val="005B5446"/>
    <w:pPr>
      <w:tabs>
        <w:tab w:val="num" w:pos="360"/>
        <w:tab w:val="num" w:pos="720"/>
      </w:tabs>
      <w:autoSpaceDE w:val="0"/>
      <w:autoSpaceDN w:val="0"/>
      <w:adjustRightInd w:val="0"/>
      <w:spacing w:before="40" w:after="200"/>
      <w:ind w:left="720" w:hanging="360"/>
      <w:jc w:val="both"/>
    </w:pPr>
    <w:rPr>
      <w:rFonts w:cs="Courier New"/>
      <w:szCs w:val="20"/>
    </w:rPr>
  </w:style>
  <w:style w:type="paragraph" w:customStyle="1" w:styleId="Listbull-m">
    <w:name w:val="List bull-m"/>
    <w:basedOn w:val="Listbull-f"/>
    <w:rsid w:val="005067E4"/>
    <w:pPr>
      <w:spacing w:before="40"/>
    </w:pPr>
  </w:style>
  <w:style w:type="paragraph" w:customStyle="1" w:styleId="List-f">
    <w:name w:val="List-f"/>
    <w:basedOn w:val="Normal"/>
    <w:rsid w:val="00DF4549"/>
    <w:pPr>
      <w:autoSpaceDE w:val="0"/>
      <w:autoSpaceDN w:val="0"/>
      <w:adjustRightInd w:val="0"/>
      <w:spacing w:before="200"/>
      <w:ind w:left="1008" w:hanging="504"/>
      <w:jc w:val="both"/>
    </w:pPr>
    <w:rPr>
      <w:rFonts w:cs="Courier New"/>
      <w:szCs w:val="20"/>
    </w:rPr>
  </w:style>
  <w:style w:type="paragraph" w:customStyle="1" w:styleId="List-m">
    <w:name w:val="List-m"/>
    <w:basedOn w:val="Normal"/>
    <w:rsid w:val="005F3F1C"/>
    <w:pPr>
      <w:tabs>
        <w:tab w:val="right" w:leader="underscore" w:pos="8640"/>
      </w:tabs>
      <w:autoSpaceDE w:val="0"/>
      <w:autoSpaceDN w:val="0"/>
      <w:adjustRightInd w:val="0"/>
      <w:spacing w:before="40" w:after="40"/>
      <w:ind w:left="792" w:hanging="504"/>
      <w:jc w:val="both"/>
    </w:pPr>
    <w:rPr>
      <w:rFonts w:cs="Courier New"/>
      <w:szCs w:val="20"/>
    </w:rPr>
  </w:style>
  <w:style w:type="paragraph" w:customStyle="1" w:styleId="List-l">
    <w:name w:val="List-l"/>
    <w:basedOn w:val="Normal"/>
    <w:rsid w:val="00DF4549"/>
    <w:pPr>
      <w:autoSpaceDE w:val="0"/>
      <w:autoSpaceDN w:val="0"/>
      <w:adjustRightInd w:val="0"/>
      <w:spacing w:after="200"/>
      <w:ind w:left="1008" w:hanging="504"/>
    </w:pPr>
    <w:rPr>
      <w:rFonts w:cs="Courier New"/>
      <w:szCs w:val="20"/>
    </w:rPr>
  </w:style>
  <w:style w:type="paragraph" w:customStyle="1" w:styleId="Textflush1">
    <w:name w:val="Text flush1"/>
    <w:basedOn w:val="Textflush"/>
    <w:rsid w:val="006929B6"/>
  </w:style>
  <w:style w:type="paragraph" w:customStyle="1" w:styleId="List1-f">
    <w:name w:val="List1-f"/>
    <w:basedOn w:val="List-f"/>
    <w:rsid w:val="00662C87"/>
    <w:pPr>
      <w:ind w:left="1656" w:hanging="648"/>
    </w:pPr>
  </w:style>
  <w:style w:type="paragraph" w:customStyle="1" w:styleId="List1-m">
    <w:name w:val="List1-m"/>
    <w:basedOn w:val="List1-f"/>
    <w:rsid w:val="00662C87"/>
    <w:pPr>
      <w:spacing w:before="0"/>
    </w:pPr>
  </w:style>
  <w:style w:type="paragraph" w:customStyle="1" w:styleId="List3-f">
    <w:name w:val="List3-f"/>
    <w:basedOn w:val="List-f"/>
    <w:rsid w:val="008D6446"/>
    <w:pPr>
      <w:ind w:left="1800"/>
    </w:pPr>
  </w:style>
  <w:style w:type="paragraph" w:customStyle="1" w:styleId="List3-l">
    <w:name w:val="List3-l"/>
    <w:basedOn w:val="List3-f"/>
    <w:rsid w:val="008D6446"/>
    <w:pPr>
      <w:spacing w:before="0" w:after="200"/>
    </w:pPr>
  </w:style>
  <w:style w:type="paragraph" w:customStyle="1" w:styleId="List3-m">
    <w:name w:val="List3-m"/>
    <w:basedOn w:val="List3-l"/>
    <w:rsid w:val="008D6446"/>
    <w:pPr>
      <w:spacing w:after="0"/>
    </w:pPr>
  </w:style>
  <w:style w:type="paragraph" w:customStyle="1" w:styleId="Ttitle">
    <w:name w:val="T title"/>
    <w:basedOn w:val="Normal"/>
    <w:rsid w:val="008D6446"/>
    <w:pPr>
      <w:widowControl w:val="0"/>
      <w:suppressAutoHyphens/>
      <w:autoSpaceDE w:val="0"/>
      <w:autoSpaceDN w:val="0"/>
      <w:adjustRightInd w:val="0"/>
      <w:spacing w:before="200"/>
      <w:textAlignment w:val="center"/>
    </w:pPr>
    <w:rPr>
      <w:rFonts w:cs="MiloOT-Light"/>
      <w:lang w:val="en-GB"/>
    </w:rPr>
  </w:style>
  <w:style w:type="paragraph" w:customStyle="1" w:styleId="Tcolhd">
    <w:name w:val="T col hd"/>
    <w:basedOn w:val="Normal"/>
    <w:rsid w:val="000041BE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cs="UniversLTStd-Bold"/>
      <w:b/>
      <w:bCs/>
      <w:color w:val="0000FF"/>
      <w:sz w:val="20"/>
      <w:szCs w:val="20"/>
      <w:lang w:val="en-GB"/>
    </w:rPr>
  </w:style>
  <w:style w:type="paragraph" w:customStyle="1" w:styleId="List1-l">
    <w:name w:val="List1-l"/>
    <w:basedOn w:val="List-l"/>
    <w:rsid w:val="00AB63CA"/>
    <w:pPr>
      <w:ind w:left="1656" w:hanging="648"/>
    </w:pPr>
  </w:style>
  <w:style w:type="paragraph" w:customStyle="1" w:styleId="TBody">
    <w:name w:val="T Body"/>
    <w:basedOn w:val="Normal"/>
    <w:rsid w:val="008D6446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UniversLTStd-Light"/>
      <w:sz w:val="20"/>
      <w:szCs w:val="20"/>
      <w:lang w:val="en-GB"/>
    </w:rPr>
  </w:style>
  <w:style w:type="paragraph" w:customStyle="1" w:styleId="Tftnote">
    <w:name w:val="T ftnote"/>
    <w:basedOn w:val="Normal"/>
    <w:rsid w:val="00397C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LTStd-Roman" w:hAnsi="TimesLTStd-Roman" w:cs="TimesLTStd-Roman"/>
      <w:color w:val="EC008B"/>
      <w:sz w:val="20"/>
      <w:lang w:val="en-GB"/>
    </w:rPr>
  </w:style>
  <w:style w:type="paragraph" w:customStyle="1" w:styleId="4hd">
    <w:name w:val="4 hd"/>
    <w:basedOn w:val="2hd"/>
    <w:rsid w:val="00662C87"/>
    <w:rPr>
      <w:b w:val="0"/>
      <w:u w:val="single"/>
    </w:rPr>
  </w:style>
  <w:style w:type="paragraph" w:customStyle="1" w:styleId="li4-f">
    <w:name w:val="li4-f"/>
    <w:basedOn w:val="List3-f"/>
    <w:rsid w:val="008D6446"/>
  </w:style>
  <w:style w:type="paragraph" w:customStyle="1" w:styleId="li4-m">
    <w:name w:val="li4-m"/>
    <w:basedOn w:val="List3-m"/>
    <w:rsid w:val="008D6446"/>
  </w:style>
  <w:style w:type="paragraph" w:customStyle="1" w:styleId="li4-l">
    <w:name w:val="li4-l"/>
    <w:basedOn w:val="List3-l"/>
    <w:rsid w:val="008D6446"/>
  </w:style>
  <w:style w:type="paragraph" w:customStyle="1" w:styleId="3hd">
    <w:name w:val="3 hd"/>
    <w:basedOn w:val="2hd"/>
    <w:rsid w:val="008D6446"/>
  </w:style>
  <w:style w:type="paragraph" w:customStyle="1" w:styleId="List-c">
    <w:name w:val="List-c"/>
    <w:basedOn w:val="ListContinue"/>
    <w:rsid w:val="008D6446"/>
  </w:style>
  <w:style w:type="paragraph" w:customStyle="1" w:styleId="Figleg">
    <w:name w:val="Fig leg"/>
    <w:basedOn w:val="Textflush"/>
    <w:rsid w:val="008D6446"/>
    <w:pPr>
      <w:spacing w:after="200"/>
    </w:pPr>
  </w:style>
  <w:style w:type="paragraph" w:styleId="ListContinue">
    <w:name w:val="List Continue"/>
    <w:basedOn w:val="Normal"/>
    <w:rsid w:val="008D6446"/>
    <w:pPr>
      <w:spacing w:after="120"/>
      <w:ind w:left="360"/>
    </w:pPr>
  </w:style>
  <w:style w:type="paragraph" w:customStyle="1" w:styleId="List0-f">
    <w:name w:val="List0-f"/>
    <w:basedOn w:val="List-f"/>
    <w:rsid w:val="00DF4549"/>
    <w:pPr>
      <w:ind w:left="504"/>
    </w:pPr>
  </w:style>
  <w:style w:type="paragraph" w:customStyle="1" w:styleId="List0-m">
    <w:name w:val="List0-m"/>
    <w:basedOn w:val="List-m"/>
    <w:rsid w:val="00DF4549"/>
    <w:pPr>
      <w:ind w:left="504"/>
    </w:pPr>
  </w:style>
  <w:style w:type="paragraph" w:customStyle="1" w:styleId="List0-l">
    <w:name w:val="List0-l"/>
    <w:basedOn w:val="List-l"/>
    <w:rsid w:val="00DF4549"/>
    <w:pPr>
      <w:ind w:left="504"/>
    </w:pPr>
  </w:style>
  <w:style w:type="paragraph" w:customStyle="1" w:styleId="5hd">
    <w:name w:val="5 hd"/>
    <w:basedOn w:val="4hd"/>
    <w:rsid w:val="008D6446"/>
  </w:style>
  <w:style w:type="paragraph" w:customStyle="1" w:styleId="Def">
    <w:name w:val="Def"/>
    <w:basedOn w:val="Textflush"/>
    <w:rsid w:val="008D6446"/>
  </w:style>
  <w:style w:type="paragraph" w:customStyle="1" w:styleId="List1-c">
    <w:name w:val="List1-c"/>
    <w:basedOn w:val="ListContinue2"/>
    <w:rsid w:val="00662C87"/>
  </w:style>
  <w:style w:type="paragraph" w:customStyle="1" w:styleId="Dia">
    <w:name w:val="Dia"/>
    <w:basedOn w:val="Textflush"/>
    <w:rsid w:val="00341127"/>
    <w:pPr>
      <w:tabs>
        <w:tab w:val="clear" w:pos="4819"/>
        <w:tab w:val="clear" w:pos="9638"/>
        <w:tab w:val="left" w:pos="2160"/>
      </w:tabs>
      <w:ind w:left="2160" w:hanging="2160"/>
    </w:pPr>
  </w:style>
  <w:style w:type="paragraph" w:styleId="ListContinue2">
    <w:name w:val="List Continue 2"/>
    <w:basedOn w:val="Normal"/>
    <w:rsid w:val="00662C87"/>
    <w:pPr>
      <w:spacing w:after="120"/>
      <w:ind w:left="720"/>
    </w:pPr>
  </w:style>
  <w:style w:type="paragraph" w:customStyle="1" w:styleId="Ex-P">
    <w:name w:val="Ex-P"/>
    <w:basedOn w:val="Textflush"/>
    <w:rsid w:val="004B31EC"/>
    <w:pPr>
      <w:tabs>
        <w:tab w:val="clear" w:pos="4819"/>
        <w:tab w:val="clear" w:pos="9638"/>
        <w:tab w:val="left" w:pos="720"/>
        <w:tab w:val="left" w:pos="1440"/>
      </w:tabs>
      <w:ind w:left="288"/>
    </w:pPr>
  </w:style>
  <w:style w:type="paragraph" w:customStyle="1" w:styleId="List-2">
    <w:name w:val="List-2"/>
    <w:basedOn w:val="List-m"/>
    <w:rsid w:val="00E84FCC"/>
    <w:pPr>
      <w:tabs>
        <w:tab w:val="left" w:pos="720"/>
        <w:tab w:val="left" w:pos="1296"/>
      </w:tabs>
      <w:ind w:left="1296" w:hanging="1296"/>
    </w:pPr>
  </w:style>
  <w:style w:type="paragraph" w:customStyle="1" w:styleId="np">
    <w:name w:val="np"/>
    <w:basedOn w:val="Textflush1"/>
    <w:rsid w:val="00341127"/>
    <w:pPr>
      <w:tabs>
        <w:tab w:val="clear" w:pos="4819"/>
        <w:tab w:val="clear" w:pos="9638"/>
        <w:tab w:val="left" w:pos="720"/>
      </w:tabs>
      <w:spacing w:after="200"/>
      <w:ind w:left="720" w:hanging="720"/>
    </w:pPr>
  </w:style>
  <w:style w:type="paragraph" w:customStyle="1" w:styleId="EXM-P">
    <w:name w:val="EXM-P"/>
    <w:basedOn w:val="Normal"/>
    <w:rsid w:val="00E672EE"/>
    <w:pPr>
      <w:tabs>
        <w:tab w:val="left" w:pos="1440"/>
      </w:tabs>
      <w:ind w:left="1440" w:hanging="1440"/>
    </w:pPr>
  </w:style>
  <w:style w:type="paragraph" w:customStyle="1" w:styleId="Note">
    <w:name w:val="Note"/>
    <w:basedOn w:val="Textflush1"/>
    <w:rsid w:val="00341127"/>
    <w:pPr>
      <w:tabs>
        <w:tab w:val="clear" w:pos="4819"/>
        <w:tab w:val="clear" w:pos="9638"/>
        <w:tab w:val="left" w:pos="720"/>
      </w:tabs>
      <w:ind w:left="720" w:hanging="720"/>
    </w:pPr>
  </w:style>
  <w:style w:type="paragraph" w:customStyle="1" w:styleId="Line">
    <w:name w:val="Line"/>
    <w:basedOn w:val="Textflush"/>
    <w:rsid w:val="000A72B2"/>
    <w:pPr>
      <w:tabs>
        <w:tab w:val="clear" w:pos="4819"/>
        <w:tab w:val="clear" w:pos="9638"/>
        <w:tab w:val="left" w:leader="underscore" w:pos="8640"/>
      </w:tabs>
      <w:spacing w:before="100" w:after="100"/>
      <w:ind w:left="720"/>
    </w:pPr>
  </w:style>
  <w:style w:type="paragraph" w:customStyle="1" w:styleId="List-L0">
    <w:name w:val="List-L"/>
    <w:basedOn w:val="Line"/>
    <w:rsid w:val="00652361"/>
    <w:pPr>
      <w:pBdr>
        <w:between w:val="single" w:sz="4" w:space="1" w:color="auto"/>
      </w:pBdr>
      <w:ind w:left="648" w:hanging="360"/>
    </w:pPr>
  </w:style>
  <w:style w:type="paragraph" w:customStyle="1" w:styleId="List-3">
    <w:name w:val="List-3"/>
    <w:basedOn w:val="List-m"/>
    <w:rsid w:val="00E672EE"/>
    <w:pPr>
      <w:tabs>
        <w:tab w:val="left" w:pos="2448"/>
        <w:tab w:val="left" w:pos="3600"/>
      </w:tabs>
      <w:spacing w:before="200"/>
      <w:ind w:left="648" w:hanging="360"/>
    </w:pPr>
  </w:style>
  <w:style w:type="character" w:styleId="CommentReference">
    <w:name w:val="annotation reference"/>
    <w:rsid w:val="00F1383A"/>
    <w:rPr>
      <w:sz w:val="18"/>
      <w:szCs w:val="18"/>
    </w:rPr>
  </w:style>
  <w:style w:type="paragraph" w:styleId="CommentText">
    <w:name w:val="annotation text"/>
    <w:basedOn w:val="Normal"/>
    <w:link w:val="CommentTextChar"/>
    <w:rsid w:val="00F1383A"/>
  </w:style>
  <w:style w:type="character" w:customStyle="1" w:styleId="CommentTextChar">
    <w:name w:val="Comment Text Char"/>
    <w:link w:val="CommentText"/>
    <w:rsid w:val="00F138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1383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1383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F1383A"/>
    <w:rPr>
      <w:sz w:val="18"/>
      <w:szCs w:val="18"/>
    </w:rPr>
  </w:style>
  <w:style w:type="character" w:customStyle="1" w:styleId="BalloonTextChar">
    <w:name w:val="Balloon Text Char"/>
    <w:link w:val="BalloonText"/>
    <w:rsid w:val="00F1383A"/>
    <w:rPr>
      <w:sz w:val="18"/>
      <w:szCs w:val="18"/>
    </w:rPr>
  </w:style>
  <w:style w:type="paragraph" w:styleId="Header">
    <w:name w:val="header"/>
    <w:basedOn w:val="Normal"/>
    <w:link w:val="HeaderChar"/>
    <w:rsid w:val="00532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29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32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29BB"/>
    <w:rPr>
      <w:sz w:val="24"/>
      <w:szCs w:val="24"/>
      <w:lang w:val="en-US" w:eastAsia="en-US"/>
    </w:rPr>
  </w:style>
  <w:style w:type="character" w:styleId="PageNumber">
    <w:name w:val="page number"/>
    <w:rsid w:val="0053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ivagamy\January\22\sivagam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sivagamy.dot</Template>
  <TotalTime>0</TotalTime>
  <Pages>3</Pages>
  <Words>731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</vt:lpstr>
    </vt:vector>
  </TitlesOfParts>
  <Company>nela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</dc:title>
  <dc:subject/>
  <dc:creator>Sivagammy</dc:creator>
  <cp:keywords/>
  <dc:description/>
  <cp:lastModifiedBy>Mark Coward</cp:lastModifiedBy>
  <cp:revision>2</cp:revision>
  <cp:lastPrinted>2022-02-28T15:17:00Z</cp:lastPrinted>
  <dcterms:created xsi:type="dcterms:W3CDTF">2022-02-28T15:17:00Z</dcterms:created>
  <dcterms:modified xsi:type="dcterms:W3CDTF">2022-02-28T15:17:00Z</dcterms:modified>
</cp:coreProperties>
</file>